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header6.xml" ContentType="application/vnd.openxmlformats-officedocument.wordprocessingml.header+xml"/>
  <Override PartName="/word/footer1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363967" w:rsidRDefault="00363967" w:rsidP="00363967">
      <w:pPr>
        <w:rPr>
          <w:b/>
          <w:sz w:val="56"/>
          <w:szCs w:val="56"/>
        </w:rPr>
      </w:pPr>
    </w:p>
    <w:p w:rsidR="00363967" w:rsidRDefault="00363967" w:rsidP="00363967">
      <w:pPr>
        <w:rPr>
          <w:b/>
          <w:sz w:val="96"/>
          <w:szCs w:val="96"/>
        </w:rPr>
      </w:pPr>
      <w:r>
        <w:rPr>
          <w:b/>
          <w:noProof/>
          <w:sz w:val="96"/>
          <w:szCs w:val="96"/>
        </w:rPr>
        <w:drawing>
          <wp:inline distT="0" distB="0" distL="0" distR="0" wp14:anchorId="55063FC4" wp14:editId="6BC91C57">
            <wp:extent cx="2730500" cy="952500"/>
            <wp:effectExtent l="0" t="0" r="0" b="0"/>
            <wp:docPr id="1" name="Picture 1" descr="EKT-LOGO_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EKT-LOGO_S"/>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730500" cy="952500"/>
                    </a:xfrm>
                    <a:prstGeom prst="rect">
                      <a:avLst/>
                    </a:prstGeom>
                    <a:noFill/>
                    <a:ln>
                      <a:noFill/>
                    </a:ln>
                  </pic:spPr>
                </pic:pic>
              </a:graphicData>
            </a:graphic>
          </wp:inline>
        </w:drawing>
      </w:r>
      <w:r>
        <w:rPr>
          <w:b/>
          <w:sz w:val="96"/>
          <w:szCs w:val="96"/>
        </w:rPr>
        <w:t xml:space="preserve"> </w:t>
      </w:r>
    </w:p>
    <w:p w:rsidR="00363967" w:rsidRDefault="00363967" w:rsidP="00363967">
      <w:pPr>
        <w:jc w:val="center"/>
        <w:rPr>
          <w:b/>
          <w:sz w:val="96"/>
          <w:szCs w:val="96"/>
        </w:rPr>
      </w:pPr>
    </w:p>
    <w:p w:rsidR="00363967" w:rsidRDefault="00363967" w:rsidP="00363967">
      <w:pPr>
        <w:jc w:val="center"/>
        <w:rPr>
          <w:b/>
          <w:sz w:val="96"/>
          <w:szCs w:val="96"/>
        </w:rPr>
      </w:pPr>
    </w:p>
    <w:p w:rsidR="00363967" w:rsidRDefault="00363967" w:rsidP="00363967">
      <w:pPr>
        <w:rPr>
          <w:b/>
          <w:sz w:val="96"/>
          <w:szCs w:val="96"/>
        </w:rPr>
      </w:pPr>
    </w:p>
    <w:p w:rsidR="00363967" w:rsidRDefault="00363967" w:rsidP="00363967">
      <w:pPr>
        <w:autoSpaceDE w:val="0"/>
        <w:autoSpaceDN w:val="0"/>
        <w:adjustRightInd w:val="0"/>
        <w:spacing w:line="520" w:lineRule="exact"/>
        <w:jc w:val="right"/>
        <w:rPr>
          <w:rFonts w:ascii="黑体" w:eastAsia="黑体"/>
          <w:b/>
          <w:bCs/>
          <w:color w:val="000000"/>
          <w:kern w:val="0"/>
          <w:sz w:val="36"/>
          <w:szCs w:val="36"/>
        </w:rPr>
      </w:pPr>
      <w:r>
        <w:rPr>
          <w:rFonts w:ascii="黑体" w:eastAsia="黑体" w:hint="eastAsia"/>
          <w:b/>
          <w:bCs/>
          <w:color w:val="000000"/>
          <w:kern w:val="0"/>
          <w:sz w:val="36"/>
          <w:szCs w:val="36"/>
        </w:rPr>
        <w:t xml:space="preserve">自动光学检查机   </w:t>
      </w:r>
    </w:p>
    <w:p w:rsidR="00363967" w:rsidRDefault="00363967" w:rsidP="00363967">
      <w:pPr>
        <w:autoSpaceDE w:val="0"/>
        <w:autoSpaceDN w:val="0"/>
        <w:adjustRightInd w:val="0"/>
        <w:spacing w:line="520" w:lineRule="exact"/>
        <w:jc w:val="right"/>
        <w:rPr>
          <w:color w:val="000000"/>
          <w:kern w:val="0"/>
          <w:sz w:val="36"/>
          <w:szCs w:val="36"/>
        </w:rPr>
      </w:pPr>
      <w:r>
        <w:rPr>
          <w:b/>
          <w:noProof/>
          <w:sz w:val="96"/>
          <w:szCs w:val="96"/>
        </w:rPr>
        <mc:AlternateContent>
          <mc:Choice Requires="wps">
            <w:drawing>
              <wp:anchor distT="0" distB="0" distL="114300" distR="114300" simplePos="0" relativeHeight="251659264" behindDoc="0" locked="0" layoutInCell="1" allowOverlap="1" wp14:anchorId="1D512327" wp14:editId="4CBE5839">
                <wp:simplePos x="0" y="0"/>
                <wp:positionH relativeFrom="column">
                  <wp:posOffset>2581275</wp:posOffset>
                </wp:positionH>
                <wp:positionV relativeFrom="paragraph">
                  <wp:posOffset>127000</wp:posOffset>
                </wp:positionV>
                <wp:extent cx="2879725" cy="71755"/>
                <wp:effectExtent l="0" t="0" r="0" b="0"/>
                <wp:wrapNone/>
                <wp:docPr id="79"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79725" cy="71755"/>
                        </a:xfrm>
                        <a:prstGeom prst="rect">
                          <a:avLst/>
                        </a:prstGeom>
                        <a:solidFill>
                          <a:srgbClr val="333399">
                            <a:alpha val="70000"/>
                          </a:srgbClr>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82800" rIns="91440" bIns="828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D93700" id="Rectangle 2" o:spid="_x0000_s1026" style="position:absolute;left:0;text-align:left;margin-left:203.25pt;margin-top:10pt;width:226.75pt;height:5.6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" fillcolor="#339" stroked="f">
                <v:fill opacity="46003f"/>
                <v:path arrowok="t"/>
                <v:textbox inset=",2.3mm,,2.3mm"/>
              </v:rect>
            </w:pict>
          </mc:Fallback>
        </mc:AlternateContent>
      </w:r>
    </w:p>
    <w:p w:rsidR="00363967" w:rsidRDefault="00363967" w:rsidP="00363967">
      <w:pPr>
        <w:jc w:val="right"/>
        <w:rPr>
          <w:rFonts w:ascii="黑体" w:eastAsia="黑体"/>
          <w:b/>
          <w:sz w:val="80"/>
          <w:szCs w:val="80"/>
        </w:rPr>
      </w:pPr>
      <w:r>
        <w:rPr>
          <w:rFonts w:ascii="黑体" w:eastAsia="黑体" w:hint="eastAsia"/>
          <w:b/>
          <w:sz w:val="80"/>
          <w:szCs w:val="80"/>
        </w:rPr>
        <w:t xml:space="preserve">EKT </w:t>
      </w:r>
      <w:r>
        <w:rPr>
          <w:rFonts w:ascii="黑体" w:eastAsia="黑体" w:hAnsi="宋体" w:hint="eastAsia"/>
          <w:b/>
          <w:sz w:val="80"/>
          <w:szCs w:val="80"/>
        </w:rPr>
        <w:t>设</w:t>
      </w:r>
      <w:r>
        <w:rPr>
          <w:rFonts w:ascii="黑体" w:eastAsia="黑体" w:hint="eastAsia"/>
          <w:b/>
          <w:sz w:val="80"/>
          <w:szCs w:val="80"/>
        </w:rPr>
        <w:t xml:space="preserve"> </w:t>
      </w:r>
      <w:r>
        <w:rPr>
          <w:rFonts w:ascii="黑体" w:eastAsia="黑体" w:hAnsi="宋体" w:hint="eastAsia"/>
          <w:b/>
          <w:sz w:val="80"/>
          <w:szCs w:val="80"/>
        </w:rPr>
        <w:t>备</w:t>
      </w:r>
      <w:r>
        <w:rPr>
          <w:rFonts w:ascii="黑体" w:eastAsia="黑体" w:hint="eastAsia"/>
          <w:b/>
          <w:sz w:val="80"/>
          <w:szCs w:val="80"/>
        </w:rPr>
        <w:t xml:space="preserve"> </w:t>
      </w:r>
    </w:p>
    <w:p w:rsidR="00363967" w:rsidRDefault="00363967" w:rsidP="00363967">
      <w:pPr>
        <w:jc w:val="right"/>
        <w:rPr>
          <w:b/>
          <w:sz w:val="28"/>
          <w:szCs w:val="28"/>
        </w:rPr>
      </w:pPr>
    </w:p>
    <w:p w:rsidR="00363967" w:rsidRDefault="00363967" w:rsidP="00363967">
      <w:pPr>
        <w:autoSpaceDE w:val="0"/>
        <w:autoSpaceDN w:val="0"/>
        <w:adjustRightInd w:val="0"/>
        <w:spacing w:line="680" w:lineRule="exact"/>
        <w:jc w:val="right"/>
        <w:rPr>
          <w:rFonts w:ascii="黑体" w:eastAsia="黑体"/>
          <w:b/>
          <w:sz w:val="56"/>
          <w:szCs w:val="56"/>
        </w:rPr>
      </w:pPr>
      <w:r w:rsidRPr="00DB7E35">
        <w:rPr>
          <w:rFonts w:ascii="黑体" w:eastAsia="黑体" w:hint="eastAsia"/>
          <w:b/>
          <w:sz w:val="56"/>
          <w:szCs w:val="56"/>
        </w:rPr>
        <w:t>EKT-VT-880-800-680H适用</w:t>
      </w:r>
      <w:r>
        <w:rPr>
          <w:rFonts w:ascii="黑体" w:eastAsia="黑体" w:hint="eastAsia"/>
          <w:b/>
          <w:sz w:val="56"/>
          <w:szCs w:val="56"/>
        </w:rPr>
        <w:t xml:space="preserve">  </w:t>
      </w:r>
    </w:p>
    <w:p w:rsidR="00363967" w:rsidRDefault="00363967" w:rsidP="00363967">
      <w:pPr>
        <w:pStyle w:val="ad"/>
        <w:ind w:right="960"/>
        <w:rPr>
          <w:rFonts w:ascii="黑体" w:eastAsia="黑体"/>
          <w:i/>
          <w:sz w:val="48"/>
          <w:lang w:eastAsia="zh-CN"/>
        </w:rPr>
      </w:pPr>
    </w:p>
    <w:p w:rsidR="00363967" w:rsidRDefault="00363967" w:rsidP="00363967">
      <w:pPr>
        <w:pStyle w:val="ad"/>
        <w:ind w:left="0"/>
        <w:jc w:val="right"/>
        <w:rPr>
          <w:rFonts w:eastAsia="宋体"/>
          <w:i/>
          <w:sz w:val="48"/>
        </w:rPr>
      </w:pPr>
      <w:proofErr w:type="spellStart"/>
      <w:r>
        <w:rPr>
          <w:rFonts w:eastAsia="宋体" w:hAnsi="宋体"/>
          <w:i/>
          <w:sz w:val="48"/>
        </w:rPr>
        <w:t>使用手册</w:t>
      </w:r>
      <w:proofErr w:type="spellEnd"/>
    </w:p>
    <w:p w:rsidR="00363967" w:rsidRDefault="00363967" w:rsidP="00363967">
      <w:pPr>
        <w:autoSpaceDE w:val="0"/>
        <w:autoSpaceDN w:val="0"/>
        <w:adjustRightInd w:val="0"/>
        <w:spacing w:line="546" w:lineRule="exact"/>
        <w:jc w:val="right"/>
        <w:rPr>
          <w:color w:val="000000"/>
          <w:kern w:val="0"/>
          <w:sz w:val="48"/>
          <w:szCs w:val="48"/>
        </w:rPr>
      </w:pPr>
      <w:r>
        <w:rPr>
          <w:i/>
          <w:iCs/>
          <w:color w:val="000000"/>
          <w:kern w:val="0"/>
          <w:sz w:val="48"/>
          <w:szCs w:val="48"/>
        </w:rPr>
        <w:t>Manuals geared to the user</w:t>
      </w:r>
    </w:p>
    <w:p w:rsidR="00363967" w:rsidRDefault="00363967" w:rsidP="00363967">
      <w:pPr>
        <w:pStyle w:val="ad"/>
        <w:jc w:val="right"/>
        <w:rPr>
          <w:rFonts w:eastAsia="宋体"/>
        </w:rPr>
      </w:pPr>
    </w:p>
    <w:p w:rsidR="00363967" w:rsidRDefault="00363967" w:rsidP="00363967">
      <w:pPr>
        <w:jc w:val="right"/>
      </w:pPr>
    </w:p>
    <w:tbl>
      <w:tblPr>
        <w:tblpPr w:leftFromText="180" w:rightFromText="180" w:vertAnchor="text" w:horzAnchor="margin" w:tblpX="108" w:tblpYSpec="top"/>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24"/>
        <w:gridCol w:w="6288"/>
      </w:tblGrid>
      <w:tr w:rsidR="00363967" w:rsidTr="00262E26">
        <w:trPr>
          <w:cantSplit/>
          <w:trHeight w:val="1431"/>
        </w:trPr>
        <w:tc>
          <w:tcPr>
            <w:tcW w:w="2324" w:type="dxa"/>
            <w:tcBorders>
              <w:bottom w:val="single" w:sz="4" w:space="0" w:color="auto"/>
            </w:tcBorders>
            <w:vAlign w:val="center"/>
          </w:tcPr>
          <w:p w:rsidR="00363967" w:rsidRDefault="00363967" w:rsidP="00262E26">
            <w:pPr>
              <w:jc w:val="center"/>
            </w:pPr>
            <w:r>
              <w:rPr>
                <w:noProof/>
                <w:sz w:val="28"/>
              </w:rPr>
              <w:drawing>
                <wp:inline distT="0" distB="0" distL="0" distR="0" wp14:anchorId="3D4B605E" wp14:editId="0FBCD1F0">
                  <wp:extent cx="533400" cy="444500"/>
                  <wp:effectExtent l="0" t="0" r="0" b="0"/>
                  <wp:docPr id="2" name="Picture 2" descr="느낌-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느낌-1"/>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33400" cy="444500"/>
                          </a:xfrm>
                          <a:prstGeom prst="rect">
                            <a:avLst/>
                          </a:prstGeom>
                          <a:noFill/>
                          <a:ln>
                            <a:noFill/>
                          </a:ln>
                        </pic:spPr>
                      </pic:pic>
                    </a:graphicData>
                  </a:graphic>
                </wp:inline>
              </w:drawing>
            </w:r>
            <w:r>
              <w:rPr>
                <w:rFonts w:hint="eastAsia"/>
                <w:sz w:val="28"/>
              </w:rPr>
              <w:t xml:space="preserve"> </w:t>
            </w:r>
            <w:r>
              <w:rPr>
                <w:rFonts w:hAnsi="宋体"/>
                <w:b/>
                <w:sz w:val="36"/>
              </w:rPr>
              <w:t>警</w:t>
            </w:r>
            <w:r>
              <w:rPr>
                <w:rFonts w:hint="eastAsia"/>
                <w:b/>
                <w:sz w:val="36"/>
              </w:rPr>
              <w:t xml:space="preserve"> </w:t>
            </w:r>
            <w:r>
              <w:rPr>
                <w:rFonts w:hAnsi="宋体"/>
                <w:b/>
                <w:sz w:val="36"/>
              </w:rPr>
              <w:t>告</w:t>
            </w:r>
          </w:p>
        </w:tc>
        <w:tc>
          <w:tcPr>
            <w:tcW w:w="6288" w:type="dxa"/>
            <w:tcBorders>
              <w:bottom w:val="single" w:sz="4" w:space="0" w:color="auto"/>
            </w:tcBorders>
          </w:tcPr>
          <w:p w:rsidR="00363967" w:rsidRDefault="00363967" w:rsidP="00262E26">
            <w:pPr>
              <w:pStyle w:val="1"/>
              <w:spacing w:after="0"/>
              <w:ind w:left="0" w:firstLine="0"/>
              <w:rPr>
                <w:rFonts w:eastAsia="宋体" w:hAnsi="宋体"/>
                <w:color w:val="000000"/>
                <w:lang w:eastAsia="zh-CN"/>
              </w:rPr>
            </w:pPr>
          </w:p>
          <w:p w:rsidR="00363967" w:rsidRDefault="00363967" w:rsidP="00262E26">
            <w:pPr>
              <w:pStyle w:val="1"/>
              <w:spacing w:after="0"/>
              <w:ind w:left="0" w:firstLine="0"/>
              <w:rPr>
                <w:rFonts w:eastAsia="宋体"/>
                <w:color w:val="000000"/>
                <w:lang w:eastAsia="zh-CN"/>
              </w:rPr>
            </w:pPr>
            <w:r>
              <w:rPr>
                <w:rFonts w:eastAsia="宋体" w:hAnsi="宋体"/>
                <w:color w:val="000000"/>
                <w:lang w:eastAsia="zh-CN"/>
              </w:rPr>
              <w:t>为了保障安全地使用</w:t>
            </w:r>
            <w:r>
              <w:rPr>
                <w:rFonts w:eastAsia="宋体" w:hint="eastAsia"/>
                <w:color w:val="000000"/>
                <w:lang w:eastAsia="zh-CN"/>
              </w:rPr>
              <w:t>AOI</w:t>
            </w:r>
            <w:r>
              <w:rPr>
                <w:rFonts w:eastAsia="宋体" w:hAnsi="宋体"/>
                <w:color w:val="000000"/>
                <w:lang w:eastAsia="zh-CN"/>
              </w:rPr>
              <w:t>设备，</w:t>
            </w:r>
          </w:p>
          <w:p w:rsidR="00363967" w:rsidRDefault="00363967" w:rsidP="00262E26">
            <w:pPr>
              <w:pStyle w:val="1"/>
              <w:spacing w:after="0"/>
              <w:ind w:left="0" w:firstLine="0"/>
              <w:rPr>
                <w:rFonts w:eastAsia="宋体"/>
                <w:color w:val="000000"/>
                <w:lang w:eastAsia="zh-CN"/>
              </w:rPr>
            </w:pPr>
            <w:r>
              <w:rPr>
                <w:rFonts w:eastAsia="宋体" w:hAnsi="宋体"/>
                <w:color w:val="000000"/>
                <w:lang w:eastAsia="zh-CN"/>
              </w:rPr>
              <w:t>请您在使用前认真阅读本手册。</w:t>
            </w:r>
          </w:p>
          <w:p w:rsidR="00363967" w:rsidRDefault="00363967" w:rsidP="00262E26">
            <w:pPr>
              <w:pStyle w:val="1"/>
              <w:spacing w:after="0"/>
              <w:ind w:left="0" w:firstLine="0"/>
              <w:rPr>
                <w:rFonts w:eastAsia="宋体"/>
                <w:color w:val="000000"/>
                <w:lang w:eastAsia="zh-CN"/>
              </w:rPr>
            </w:pPr>
            <w:r>
              <w:rPr>
                <w:rFonts w:eastAsia="宋体" w:hAnsi="宋体"/>
                <w:color w:val="000000"/>
                <w:lang w:eastAsia="zh-CN"/>
              </w:rPr>
              <w:t>未受专业培训者，请勿操作本设备。</w:t>
            </w:r>
          </w:p>
        </w:tc>
      </w:tr>
    </w:tbl>
    <w:p w:rsidR="00363967" w:rsidRDefault="00363967" w:rsidP="00363967">
      <w:r>
        <w:br w:type="page"/>
      </w:r>
    </w:p>
    <w:p w:rsidR="00363967" w:rsidRDefault="00363967" w:rsidP="00363967"/>
    <w:p w:rsidR="00363967" w:rsidRDefault="00363967" w:rsidP="00363967">
      <w:r>
        <w:rPr>
          <w:b/>
          <w:noProof/>
          <w:sz w:val="96"/>
          <w:szCs w:val="96"/>
        </w:rPr>
        <w:drawing>
          <wp:inline distT="0" distB="0" distL="0" distR="0" wp14:anchorId="59CEAB38" wp14:editId="688B64AC">
            <wp:extent cx="2730500" cy="952500"/>
            <wp:effectExtent l="0" t="0" r="0" b="0"/>
            <wp:docPr id="3" name="图片 92" descr="EKT-LOGO_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92" descr="EKT-LOGO_S"/>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730500" cy="952500"/>
                    </a:xfrm>
                    <a:prstGeom prst="rect">
                      <a:avLst/>
                    </a:prstGeom>
                    <a:noFill/>
                    <a:ln>
                      <a:noFill/>
                    </a:ln>
                  </pic:spPr>
                </pic:pic>
              </a:graphicData>
            </a:graphic>
          </wp:inline>
        </w:drawing>
      </w:r>
    </w:p>
    <w:p w:rsidR="00363967" w:rsidRDefault="00363967" w:rsidP="00363967"/>
    <w:p w:rsidR="00363967" w:rsidRDefault="00363967" w:rsidP="00363967"/>
    <w:p w:rsidR="00363967" w:rsidRDefault="00363967" w:rsidP="00363967"/>
    <w:p w:rsidR="00363967" w:rsidRDefault="00363967" w:rsidP="00363967"/>
    <w:p w:rsidR="00363967" w:rsidRDefault="00363967" w:rsidP="00363967"/>
    <w:p w:rsidR="00363967" w:rsidRDefault="00363967" w:rsidP="00363967"/>
    <w:p w:rsidR="00363967" w:rsidRDefault="00363967" w:rsidP="00363967"/>
    <w:p w:rsidR="00363967" w:rsidRDefault="00363967" w:rsidP="00363967"/>
    <w:p w:rsidR="00363967" w:rsidRDefault="00363967" w:rsidP="00363967"/>
    <w:p w:rsidR="00363967" w:rsidRDefault="00363967" w:rsidP="00363967"/>
    <w:p w:rsidR="00363967" w:rsidRDefault="00363967" w:rsidP="00363967"/>
    <w:p w:rsidR="00363967" w:rsidRDefault="00363967" w:rsidP="00363967"/>
    <w:p w:rsidR="00363967" w:rsidRDefault="00363967" w:rsidP="00363967"/>
    <w:p w:rsidR="00363967" w:rsidRDefault="00363967" w:rsidP="00363967"/>
    <w:p w:rsidR="00363967" w:rsidRDefault="00363967" w:rsidP="00363967"/>
    <w:p w:rsidR="00363967" w:rsidRDefault="00363967" w:rsidP="00363967"/>
    <w:p w:rsidR="00363967" w:rsidRDefault="00363967" w:rsidP="00363967"/>
    <w:p w:rsidR="00363967" w:rsidRDefault="00363967" w:rsidP="00363967"/>
    <w:p w:rsidR="00363967" w:rsidRDefault="00363967" w:rsidP="00363967"/>
    <w:p w:rsidR="00363967" w:rsidRDefault="00363967" w:rsidP="00363967"/>
    <w:p w:rsidR="00363967" w:rsidRDefault="00363967" w:rsidP="00363967"/>
    <w:p w:rsidR="00363967" w:rsidRDefault="00363967" w:rsidP="00363967"/>
    <w:p w:rsidR="00363967" w:rsidRDefault="00363967" w:rsidP="00363967"/>
    <w:p w:rsidR="00363967" w:rsidRDefault="00363967" w:rsidP="00363967"/>
    <w:p w:rsidR="00363967" w:rsidRDefault="00363967" w:rsidP="00363967"/>
    <w:p w:rsidR="00363967" w:rsidRDefault="00363967" w:rsidP="00363967">
      <w:pPr>
        <w:autoSpaceDE w:val="0"/>
        <w:autoSpaceDN w:val="0"/>
        <w:adjustRightInd w:val="0"/>
        <w:spacing w:line="520" w:lineRule="exact"/>
        <w:ind w:firstLineChars="1406" w:firstLine="4587"/>
        <w:jc w:val="right"/>
        <w:rPr>
          <w:color w:val="000000"/>
          <w:kern w:val="0"/>
          <w:sz w:val="32"/>
          <w:szCs w:val="32"/>
        </w:rPr>
      </w:pPr>
      <w:r>
        <w:rPr>
          <w:b/>
          <w:bCs/>
          <w:color w:val="000000"/>
          <w:kern w:val="0"/>
          <w:sz w:val="32"/>
          <w:szCs w:val="32"/>
        </w:rPr>
        <w:t>Automated Optical Inspector</w:t>
      </w:r>
    </w:p>
    <w:p w:rsidR="00363967" w:rsidRDefault="00363967" w:rsidP="00363967">
      <w:pPr>
        <w:jc w:val="right"/>
        <w:rPr>
          <w:b/>
          <w:sz w:val="32"/>
          <w:szCs w:val="32"/>
        </w:rPr>
      </w:pPr>
      <w:r>
        <w:rPr>
          <w:b/>
          <w:sz w:val="32"/>
          <w:szCs w:val="32"/>
        </w:rPr>
        <w:t>EKT Equipment</w:t>
      </w:r>
    </w:p>
    <w:p w:rsidR="00363967" w:rsidRPr="00AD5DEB" w:rsidRDefault="00363967" w:rsidP="00363967">
      <w:pPr>
        <w:jc w:val="right"/>
        <w:outlineLvl w:val="0"/>
        <w:rPr>
          <w:color w:val="FF0000"/>
          <w:sz w:val="24"/>
        </w:rPr>
      </w:pPr>
      <w:r w:rsidRPr="00AD5DEB">
        <w:rPr>
          <w:color w:val="FF0000"/>
          <w:sz w:val="24"/>
        </w:rPr>
        <w:t>EKT-</w:t>
      </w:r>
      <w:r w:rsidRPr="00AD5DEB">
        <w:rPr>
          <w:rFonts w:hint="eastAsia"/>
          <w:color w:val="FF0000"/>
          <w:sz w:val="24"/>
        </w:rPr>
        <w:t>VT</w:t>
      </w:r>
      <w:r w:rsidRPr="00AD5DEB">
        <w:rPr>
          <w:color w:val="FF0000"/>
          <w:sz w:val="24"/>
        </w:rPr>
        <w:t>-</w:t>
      </w:r>
      <w:r w:rsidRPr="00AD5DEB">
        <w:rPr>
          <w:rFonts w:hint="eastAsia"/>
          <w:color w:val="FF0000"/>
          <w:sz w:val="24"/>
        </w:rPr>
        <w:t>880</w:t>
      </w:r>
      <w:r w:rsidRPr="00AD5DEB">
        <w:rPr>
          <w:color w:val="FF0000"/>
          <w:sz w:val="24"/>
        </w:rPr>
        <w:t>-800-680H</w:t>
      </w:r>
      <w:r w:rsidRPr="00AD5DEB">
        <w:rPr>
          <w:rFonts w:hint="eastAsia"/>
          <w:color w:val="FF0000"/>
          <w:sz w:val="24"/>
        </w:rPr>
        <w:t>适用</w:t>
      </w:r>
    </w:p>
    <w:p w:rsidR="00363967" w:rsidRDefault="00363967" w:rsidP="00363967">
      <w:pPr>
        <w:jc w:val="right"/>
        <w:outlineLvl w:val="0"/>
        <w:rPr>
          <w:sz w:val="24"/>
        </w:rPr>
      </w:pPr>
    </w:p>
    <w:p w:rsidR="00363967" w:rsidRDefault="00363967" w:rsidP="00363967">
      <w:pPr>
        <w:autoSpaceDE w:val="0"/>
        <w:autoSpaceDN w:val="0"/>
        <w:adjustRightInd w:val="0"/>
        <w:spacing w:line="546" w:lineRule="exact"/>
        <w:jc w:val="right"/>
        <w:rPr>
          <w:i/>
          <w:iCs/>
          <w:color w:val="000000"/>
          <w:kern w:val="0"/>
          <w:sz w:val="30"/>
          <w:szCs w:val="30"/>
        </w:rPr>
      </w:pPr>
      <w:r>
        <w:rPr>
          <w:i/>
          <w:iCs/>
          <w:color w:val="000000"/>
          <w:kern w:val="0"/>
          <w:sz w:val="30"/>
          <w:szCs w:val="30"/>
        </w:rPr>
        <w:t>Manuals geared to the user</w:t>
      </w:r>
    </w:p>
    <w:p w:rsidR="00363967" w:rsidRDefault="00363967" w:rsidP="00363967">
      <w:pPr>
        <w:autoSpaceDE w:val="0"/>
        <w:autoSpaceDN w:val="0"/>
        <w:adjustRightInd w:val="0"/>
        <w:spacing w:line="546" w:lineRule="exact"/>
        <w:jc w:val="right"/>
        <w:rPr>
          <w:color w:val="000000"/>
          <w:kern w:val="0"/>
          <w:sz w:val="24"/>
        </w:rPr>
      </w:pPr>
      <w:r>
        <w:rPr>
          <w:rFonts w:hint="eastAsia"/>
          <w:iCs/>
          <w:color w:val="000000"/>
          <w:kern w:val="0"/>
          <w:sz w:val="24"/>
        </w:rPr>
        <w:t>V 3.2</w:t>
      </w:r>
    </w:p>
    <w:p w:rsidR="00363967" w:rsidRDefault="00363967" w:rsidP="00363967">
      <w:pPr>
        <w:jc w:val="right"/>
      </w:pPr>
      <w:r>
        <w:rPr>
          <w:rFonts w:hAnsi="宋体" w:hint="eastAsia"/>
          <w:sz w:val="24"/>
        </w:rPr>
        <w:t>公司网址</w:t>
      </w:r>
      <w:r>
        <w:rPr>
          <w:rFonts w:hAnsi="宋体"/>
          <w:sz w:val="24"/>
        </w:rPr>
        <w:t>：</w:t>
      </w:r>
      <w:hyperlink r:id="rId9" w:history="1">
        <w:r w:rsidRPr="00DB7E35">
          <w:rPr>
            <w:rStyle w:val="ae"/>
            <w:b/>
            <w:bCs/>
            <w:sz w:val="24"/>
          </w:rPr>
          <w:t>zhunwen.net</w:t>
        </w:r>
      </w:hyperlink>
    </w:p>
    <w:p w:rsidR="00363967" w:rsidRDefault="00363967" w:rsidP="00363967">
      <w:pPr>
        <w:pBdr>
          <w:bottom w:val="single" w:sz="4" w:space="1" w:color="0000FF"/>
        </w:pBdr>
        <w:jc w:val="right"/>
        <w:rPr>
          <w:b/>
        </w:rPr>
      </w:pPr>
      <w:r>
        <w:rPr>
          <w:rFonts w:hAnsi="宋体"/>
          <w:b/>
          <w:color w:val="333333"/>
        </w:rPr>
        <w:t>深圳易科讯科技有限公司</w:t>
      </w:r>
    </w:p>
    <w:p w:rsidR="00363967" w:rsidRDefault="00363967" w:rsidP="00363967">
      <w:pPr>
        <w:rPr>
          <w:sz w:val="22"/>
        </w:rPr>
      </w:pPr>
      <w:r>
        <w:rPr>
          <w:rFonts w:hAnsi="宋体"/>
          <w:sz w:val="22"/>
        </w:rPr>
        <w:t>禁止复制</w:t>
      </w:r>
    </w:p>
    <w:p w:rsidR="00363967" w:rsidRDefault="00363967" w:rsidP="00363967">
      <w:pPr>
        <w:jc w:val="center"/>
        <w:rPr>
          <w:sz w:val="22"/>
        </w:rPr>
      </w:pPr>
      <w:r>
        <w:rPr>
          <w:rFonts w:ascii="MS Mincho" w:eastAsia="MS Mincho" w:hAnsi="MS Mincho" w:cs="MS Mincho" w:hint="eastAsia"/>
          <w:sz w:val="22"/>
        </w:rPr>
        <w:t>ⓒ</w:t>
      </w:r>
      <w:r>
        <w:rPr>
          <w:sz w:val="22"/>
        </w:rPr>
        <w:t xml:space="preserve"> Copyright Reserved 201</w:t>
      </w:r>
      <w:r>
        <w:rPr>
          <w:rFonts w:hint="eastAsia"/>
          <w:sz w:val="22"/>
        </w:rPr>
        <w:t>4</w:t>
      </w:r>
      <w:r>
        <w:rPr>
          <w:sz w:val="22"/>
        </w:rPr>
        <w:t xml:space="preserve"> EKTION Co., Ltd.</w:t>
      </w:r>
    </w:p>
    <w:p w:rsidR="00363967" w:rsidRDefault="00363967" w:rsidP="00363967">
      <w:pPr>
        <w:spacing w:line="360" w:lineRule="auto"/>
        <w:ind w:firstLine="420"/>
        <w:rPr>
          <w:sz w:val="22"/>
        </w:rPr>
      </w:pPr>
      <w:r>
        <w:rPr>
          <w:sz w:val="22"/>
        </w:rPr>
        <w:br w:type="page"/>
      </w:r>
    </w:p>
    <w:p w:rsidR="00363967" w:rsidRDefault="00363967" w:rsidP="00363967">
      <w:pPr>
        <w:spacing w:line="360" w:lineRule="auto"/>
        <w:ind w:firstLine="420"/>
        <w:rPr>
          <w:sz w:val="22"/>
        </w:rPr>
      </w:pPr>
      <w:r>
        <w:rPr>
          <w:rFonts w:hAnsi="宋体"/>
          <w:color w:val="000000"/>
          <w:sz w:val="22"/>
        </w:rPr>
        <w:lastRenderedPageBreak/>
        <w:t>本手册和本手册所涉及的硬件或软件受版权法的保护。除了版权法规定为正常使用软件而复制的情况之外，严禁未经本公司许可而复制本手册的部分或全部信息。</w:t>
      </w:r>
    </w:p>
    <w:p w:rsidR="00363967" w:rsidRDefault="00363967" w:rsidP="00363967">
      <w:pPr>
        <w:pStyle w:val="a7"/>
        <w:wordWrap/>
        <w:snapToGrid/>
        <w:spacing w:line="360" w:lineRule="auto"/>
        <w:rPr>
          <w:rFonts w:eastAsia="宋体"/>
          <w:lang w:eastAsia="zh-CN"/>
        </w:rPr>
      </w:pPr>
    </w:p>
    <w:p w:rsidR="00363967" w:rsidRDefault="00363967" w:rsidP="00363967">
      <w:pPr>
        <w:spacing w:line="360" w:lineRule="auto"/>
        <w:ind w:firstLine="420"/>
        <w:rPr>
          <w:color w:val="000000"/>
          <w:sz w:val="22"/>
        </w:rPr>
      </w:pPr>
      <w:r>
        <w:rPr>
          <w:color w:val="000000"/>
          <w:sz w:val="22"/>
        </w:rPr>
        <w:t>EKT</w:t>
      </w:r>
      <w:r>
        <w:rPr>
          <w:rFonts w:hAnsi="宋体"/>
          <w:color w:val="000000"/>
          <w:sz w:val="22"/>
        </w:rPr>
        <w:t>为深圳易科讯科技有限公司的商标。</w:t>
      </w:r>
    </w:p>
    <w:p w:rsidR="00363967" w:rsidRDefault="00363967" w:rsidP="00363967">
      <w:pPr>
        <w:spacing w:line="360" w:lineRule="auto"/>
        <w:ind w:firstLine="420"/>
        <w:rPr>
          <w:color w:val="000000"/>
          <w:sz w:val="22"/>
        </w:rPr>
      </w:pPr>
      <w:r>
        <w:rPr>
          <w:color w:val="000000"/>
          <w:sz w:val="22"/>
        </w:rPr>
        <w:t xml:space="preserve">Microsoft </w:t>
      </w:r>
      <w:r>
        <w:rPr>
          <w:color w:val="000000"/>
        </w:rPr>
        <w:t>EXCEL/Word/PowerPoint</w:t>
      </w:r>
      <w:r>
        <w:rPr>
          <w:rFonts w:hAnsi="宋体"/>
          <w:color w:val="000000"/>
        </w:rPr>
        <w:t>和</w:t>
      </w:r>
      <w:r>
        <w:rPr>
          <w:color w:val="000000"/>
        </w:rPr>
        <w:t xml:space="preserve"> SQL Server</w:t>
      </w:r>
      <w:r>
        <w:rPr>
          <w:rFonts w:hAnsi="宋体"/>
          <w:color w:val="000000"/>
          <w:sz w:val="22"/>
        </w:rPr>
        <w:t>、</w:t>
      </w:r>
      <w:r>
        <w:rPr>
          <w:color w:val="000000"/>
          <w:sz w:val="22"/>
        </w:rPr>
        <w:t>Windows 95/98/2000/NT/XP</w:t>
      </w:r>
      <w:r>
        <w:rPr>
          <w:rFonts w:hAnsi="宋体"/>
          <w:color w:val="000000"/>
          <w:sz w:val="22"/>
        </w:rPr>
        <w:t>、</w:t>
      </w:r>
      <w:r>
        <w:rPr>
          <w:color w:val="000000"/>
          <w:sz w:val="22"/>
        </w:rPr>
        <w:t>Windows for workgroups</w:t>
      </w:r>
      <w:r>
        <w:rPr>
          <w:rFonts w:hAnsi="宋体"/>
          <w:color w:val="000000"/>
          <w:sz w:val="22"/>
        </w:rPr>
        <w:t>等为微软公司的注册商标。</w:t>
      </w:r>
    </w:p>
    <w:p w:rsidR="00363967" w:rsidRDefault="00363967" w:rsidP="00363967">
      <w:pPr>
        <w:spacing w:line="360" w:lineRule="auto"/>
        <w:rPr>
          <w:sz w:val="22"/>
        </w:rPr>
      </w:pPr>
    </w:p>
    <w:p w:rsidR="00363967" w:rsidRDefault="00363967" w:rsidP="00363967">
      <w:pPr>
        <w:spacing w:line="360" w:lineRule="auto"/>
        <w:ind w:firstLine="420"/>
        <w:rPr>
          <w:color w:val="000000"/>
          <w:sz w:val="22"/>
          <w:u w:val="single"/>
        </w:rPr>
      </w:pPr>
      <w:r>
        <w:rPr>
          <w:rFonts w:hAnsi="宋体"/>
          <w:color w:val="000000"/>
          <w:sz w:val="22"/>
        </w:rPr>
        <w:t>因本公司设备的硬件和软件一直处于持续升级状态，本手册所描述内容与设备实物可能存在差异。本</w:t>
      </w:r>
      <w:r>
        <w:rPr>
          <w:rFonts w:hAnsi="宋体" w:hint="eastAsia"/>
          <w:color w:val="000000"/>
          <w:sz w:val="22"/>
        </w:rPr>
        <w:t>公司对本手册的</w:t>
      </w:r>
      <w:r>
        <w:rPr>
          <w:rFonts w:hAnsi="宋体"/>
          <w:color w:val="000000"/>
          <w:sz w:val="22"/>
        </w:rPr>
        <w:t>内容</w:t>
      </w:r>
      <w:r>
        <w:rPr>
          <w:rFonts w:hAnsi="宋体" w:hint="eastAsia"/>
          <w:color w:val="000000"/>
          <w:sz w:val="22"/>
        </w:rPr>
        <w:t>保留变更的权利而无需</w:t>
      </w:r>
      <w:r>
        <w:rPr>
          <w:rFonts w:hAnsi="宋体"/>
          <w:color w:val="000000"/>
          <w:sz w:val="22"/>
        </w:rPr>
        <w:t>事先向用户通告。</w:t>
      </w:r>
    </w:p>
    <w:p w:rsidR="00363967" w:rsidRDefault="00363967" w:rsidP="00363967">
      <w:pPr>
        <w:spacing w:line="360" w:lineRule="auto"/>
        <w:rPr>
          <w:sz w:val="22"/>
        </w:rPr>
      </w:pPr>
    </w:p>
    <w:p w:rsidR="00363967" w:rsidRDefault="00363967" w:rsidP="00363967">
      <w:pPr>
        <w:spacing w:line="360" w:lineRule="auto"/>
        <w:ind w:firstLine="420"/>
        <w:rPr>
          <w:color w:val="000000"/>
          <w:sz w:val="22"/>
        </w:rPr>
      </w:pPr>
      <w:r>
        <w:rPr>
          <w:rFonts w:hAnsi="宋体"/>
          <w:color w:val="000000"/>
          <w:sz w:val="22"/>
        </w:rPr>
        <w:t>对本手册和设备存有疑问，或有错误、改进、错字</w:t>
      </w:r>
      <w:r>
        <w:rPr>
          <w:color w:val="000000"/>
          <w:sz w:val="22"/>
        </w:rPr>
        <w:t>/</w:t>
      </w:r>
      <w:r>
        <w:rPr>
          <w:rFonts w:hAnsi="宋体"/>
          <w:color w:val="000000"/>
          <w:sz w:val="22"/>
        </w:rPr>
        <w:t>漏字等相关问题，请按照本页面底部的联络方式咨询。</w:t>
      </w:r>
    </w:p>
    <w:p w:rsidR="00363967" w:rsidRDefault="00363967" w:rsidP="00363967">
      <w:pPr>
        <w:tabs>
          <w:tab w:val="left" w:pos="550"/>
        </w:tabs>
        <w:spacing w:line="360" w:lineRule="auto"/>
        <w:rPr>
          <w:color w:val="FF0000"/>
          <w:sz w:val="22"/>
        </w:rPr>
      </w:pPr>
    </w:p>
    <w:p w:rsidR="00363967" w:rsidRDefault="00363967" w:rsidP="00363967">
      <w:pPr>
        <w:tabs>
          <w:tab w:val="left" w:pos="550"/>
        </w:tabs>
        <w:spacing w:line="360" w:lineRule="auto"/>
        <w:rPr>
          <w:sz w:val="22"/>
        </w:rPr>
      </w:pPr>
    </w:p>
    <w:p w:rsidR="00363967" w:rsidRDefault="00363967" w:rsidP="00363967">
      <w:pPr>
        <w:tabs>
          <w:tab w:val="left" w:pos="550"/>
        </w:tabs>
        <w:spacing w:line="360" w:lineRule="auto"/>
        <w:rPr>
          <w:sz w:val="22"/>
        </w:rPr>
      </w:pPr>
    </w:p>
    <w:p w:rsidR="00363967" w:rsidRDefault="00363967" w:rsidP="00363967">
      <w:pPr>
        <w:tabs>
          <w:tab w:val="left" w:pos="550"/>
        </w:tabs>
        <w:spacing w:line="360" w:lineRule="auto"/>
        <w:rPr>
          <w:sz w:val="22"/>
        </w:rPr>
      </w:pPr>
    </w:p>
    <w:p w:rsidR="00363967" w:rsidRDefault="00363967" w:rsidP="00363967">
      <w:pPr>
        <w:tabs>
          <w:tab w:val="left" w:pos="550"/>
        </w:tabs>
        <w:spacing w:line="360" w:lineRule="auto"/>
        <w:rPr>
          <w:sz w:val="22"/>
        </w:rPr>
      </w:pPr>
    </w:p>
    <w:p w:rsidR="00363967" w:rsidRDefault="00363967" w:rsidP="00363967">
      <w:pPr>
        <w:tabs>
          <w:tab w:val="left" w:pos="550"/>
        </w:tabs>
        <w:spacing w:line="360" w:lineRule="auto"/>
        <w:rPr>
          <w:sz w:val="22"/>
        </w:rPr>
      </w:pPr>
    </w:p>
    <w:p w:rsidR="00363967" w:rsidRDefault="00363967" w:rsidP="00363967">
      <w:pPr>
        <w:tabs>
          <w:tab w:val="left" w:pos="550"/>
        </w:tabs>
        <w:spacing w:line="360" w:lineRule="auto"/>
        <w:rPr>
          <w:sz w:val="22"/>
        </w:rPr>
      </w:pPr>
    </w:p>
    <w:p w:rsidR="00363967" w:rsidRDefault="00363967" w:rsidP="00363967">
      <w:pPr>
        <w:spacing w:line="360" w:lineRule="auto"/>
        <w:outlineLvl w:val="0"/>
        <w:rPr>
          <w:b/>
          <w:sz w:val="28"/>
          <w:szCs w:val="28"/>
        </w:rPr>
      </w:pPr>
      <w:r>
        <w:rPr>
          <w:rFonts w:hAnsi="宋体"/>
          <w:b/>
          <w:sz w:val="28"/>
          <w:szCs w:val="28"/>
        </w:rPr>
        <w:t>深圳易科讯科技有限公司</w:t>
      </w:r>
    </w:p>
    <w:p w:rsidR="00363967" w:rsidRPr="00DB7E35" w:rsidRDefault="00000000" w:rsidP="00363967">
      <w:pPr>
        <w:spacing w:line="360" w:lineRule="auto"/>
        <w:rPr>
          <w:b/>
          <w:bCs/>
          <w:sz w:val="28"/>
          <w:szCs w:val="28"/>
        </w:rPr>
      </w:pPr>
      <w:hyperlink r:id="rId10" w:history="1">
        <w:r w:rsidR="00363967" w:rsidRPr="00DB7E35">
          <w:rPr>
            <w:rStyle w:val="ae"/>
            <w:b/>
            <w:bCs/>
            <w:sz w:val="28"/>
            <w:szCs w:val="28"/>
          </w:rPr>
          <w:t>https://</w:t>
        </w:r>
        <w:r w:rsidR="00363967" w:rsidRPr="00DB7E35">
          <w:rPr>
            <w:rStyle w:val="ae"/>
            <w:rFonts w:hint="eastAsia"/>
            <w:b/>
            <w:bCs/>
            <w:sz w:val="28"/>
            <w:szCs w:val="28"/>
          </w:rPr>
          <w:t>zhunwen.net</w:t>
        </w:r>
      </w:hyperlink>
    </w:p>
    <w:p w:rsidR="00363967" w:rsidRDefault="00363967" w:rsidP="00363967">
      <w:pPr>
        <w:spacing w:line="360" w:lineRule="auto"/>
        <w:rPr>
          <w:sz w:val="24"/>
        </w:rPr>
      </w:pPr>
    </w:p>
    <w:p w:rsidR="00363967" w:rsidRDefault="00363967" w:rsidP="00363967">
      <w:pPr>
        <w:spacing w:line="360" w:lineRule="auto"/>
        <w:rPr>
          <w:sz w:val="24"/>
        </w:rPr>
      </w:pPr>
      <w:r>
        <w:rPr>
          <w:rFonts w:hAnsi="宋体" w:hint="eastAsia"/>
          <w:sz w:val="24"/>
        </w:rPr>
        <w:t>中国</w:t>
      </w:r>
      <w:r>
        <w:rPr>
          <w:rFonts w:hAnsi="宋体" w:hint="eastAsia"/>
          <w:sz w:val="24"/>
        </w:rPr>
        <w:t xml:space="preserve"> </w:t>
      </w:r>
      <w:r>
        <w:rPr>
          <w:rFonts w:hAnsi="宋体"/>
          <w:sz w:val="24"/>
        </w:rPr>
        <w:t>广东省</w:t>
      </w:r>
      <w:r>
        <w:rPr>
          <w:sz w:val="24"/>
        </w:rPr>
        <w:t xml:space="preserve"> </w:t>
      </w:r>
      <w:r>
        <w:rPr>
          <w:rFonts w:hAnsi="宋体"/>
          <w:sz w:val="24"/>
        </w:rPr>
        <w:t>深圳市</w:t>
      </w:r>
      <w:r>
        <w:rPr>
          <w:sz w:val="24"/>
        </w:rPr>
        <w:t xml:space="preserve"> </w:t>
      </w:r>
      <w:r>
        <w:rPr>
          <w:rFonts w:hAnsi="宋体"/>
          <w:sz w:val="24"/>
        </w:rPr>
        <w:t>宝安区</w:t>
      </w:r>
      <w:r>
        <w:rPr>
          <w:sz w:val="24"/>
        </w:rPr>
        <w:t xml:space="preserve"> </w:t>
      </w:r>
      <w:r>
        <w:rPr>
          <w:rFonts w:hAnsi="宋体"/>
          <w:sz w:val="24"/>
        </w:rPr>
        <w:t>沙井</w:t>
      </w:r>
      <w:r>
        <w:rPr>
          <w:rFonts w:hAnsi="宋体" w:hint="eastAsia"/>
          <w:sz w:val="24"/>
        </w:rPr>
        <w:t>街道</w:t>
      </w:r>
      <w:r>
        <w:rPr>
          <w:sz w:val="24"/>
        </w:rPr>
        <w:t xml:space="preserve"> </w:t>
      </w:r>
      <w:r>
        <w:rPr>
          <w:rFonts w:hAnsi="宋体" w:hint="eastAsia"/>
          <w:sz w:val="24"/>
        </w:rPr>
        <w:t>南浦路</w:t>
      </w:r>
      <w:r>
        <w:rPr>
          <w:rFonts w:hAnsi="宋体" w:hint="eastAsia"/>
          <w:sz w:val="24"/>
        </w:rPr>
        <w:t>25</w:t>
      </w:r>
      <w:r>
        <w:rPr>
          <w:rFonts w:hAnsi="宋体" w:hint="eastAsia"/>
          <w:sz w:val="24"/>
        </w:rPr>
        <w:t>号</w:t>
      </w:r>
      <w:r>
        <w:rPr>
          <w:sz w:val="24"/>
        </w:rPr>
        <w:t xml:space="preserve"> </w:t>
      </w:r>
    </w:p>
    <w:p w:rsidR="00363967" w:rsidRDefault="00363967" w:rsidP="00363967">
      <w:pPr>
        <w:spacing w:line="360" w:lineRule="auto"/>
        <w:rPr>
          <w:sz w:val="24"/>
        </w:rPr>
      </w:pPr>
      <w:r>
        <w:rPr>
          <w:rFonts w:hAnsi="宋体"/>
          <w:sz w:val="24"/>
        </w:rPr>
        <w:t>客户服务中心</w:t>
      </w:r>
    </w:p>
    <w:p w:rsidR="00363967" w:rsidRDefault="00E767DD" w:rsidP="00E767DD">
      <w:pPr>
        <w:spacing w:line="360" w:lineRule="auto"/>
        <w:rPr>
          <w:rFonts w:hint="eastAsia"/>
          <w:sz w:val="24"/>
        </w:rPr>
      </w:pPr>
      <w:r>
        <w:rPr>
          <w:rStyle w:val="af"/>
          <w:rFonts w:ascii="Segoe UI" w:hAnsi="Segoe UI" w:cs="Segoe UI"/>
          <w:color w:val="141414"/>
          <w:sz w:val="28"/>
          <w:szCs w:val="28"/>
        </w:rPr>
        <w:t>客户服务</w:t>
      </w:r>
      <w:r>
        <w:rPr>
          <w:rFonts w:ascii="Segoe UI" w:hAnsi="Segoe UI" w:cs="Segoe UI"/>
          <w:color w:val="141414"/>
          <w:sz w:val="28"/>
          <w:szCs w:val="28"/>
          <w:shd w:val="clear" w:color="auto" w:fill="FFFFFF"/>
        </w:rPr>
        <w:t>：</w:t>
      </w:r>
      <w:hyperlink r:id="rId11" w:history="1">
        <w:r>
          <w:rPr>
            <w:rStyle w:val="ae"/>
            <w:rFonts w:ascii="Segoe UI" w:hAnsi="Segoe UI" w:cs="Segoe UI"/>
            <w:sz w:val="28"/>
            <w:szCs w:val="28"/>
          </w:rPr>
          <w:t>13580585577</w:t>
        </w:r>
      </w:hyperlink>
      <w:r>
        <w:rPr>
          <w:rStyle w:val="apple-converted-space"/>
          <w:rFonts w:ascii="Segoe UI" w:hAnsi="Segoe UI" w:cs="Segoe UI"/>
          <w:color w:val="141414"/>
          <w:sz w:val="28"/>
          <w:szCs w:val="28"/>
          <w:shd w:val="clear" w:color="auto" w:fill="FFFFFF"/>
        </w:rPr>
        <w:t> </w:t>
      </w:r>
      <w:r>
        <w:rPr>
          <w:rFonts w:ascii="Segoe UI" w:hAnsi="Segoe UI" w:cs="Segoe UI"/>
          <w:color w:val="141414"/>
          <w:sz w:val="28"/>
          <w:szCs w:val="28"/>
          <w:shd w:val="clear" w:color="auto" w:fill="FFFFFF"/>
        </w:rPr>
        <w:t> </w:t>
      </w:r>
      <w:r>
        <w:rPr>
          <w:rFonts w:ascii="Segoe UI" w:hAnsi="Segoe UI" w:cs="Segoe UI"/>
          <w:color w:val="141414"/>
          <w:sz w:val="28"/>
          <w:szCs w:val="28"/>
          <w:shd w:val="clear" w:color="auto" w:fill="FFFFFF"/>
        </w:rPr>
        <w:t>李</w:t>
      </w:r>
      <w:r>
        <w:rPr>
          <w:rFonts w:ascii="Segoe UI" w:hAnsi="Segoe UI" w:cs="Segoe UI"/>
          <w:color w:val="141414"/>
          <w:sz w:val="28"/>
          <w:szCs w:val="28"/>
          <w:shd w:val="clear" w:color="auto" w:fill="FFFFFF"/>
        </w:rPr>
        <w:t>`R</w:t>
      </w:r>
    </w:p>
    <w:p w:rsidR="00363967" w:rsidRDefault="00363967" w:rsidP="00363967">
      <w:pPr>
        <w:jc w:val="center"/>
        <w:rPr>
          <w:sz w:val="22"/>
        </w:rPr>
      </w:pPr>
      <w:r>
        <w:rPr>
          <w:sz w:val="22"/>
        </w:rPr>
        <w:br w:type="page"/>
      </w:r>
    </w:p>
    <w:p w:rsidR="00363967" w:rsidRDefault="00363967" w:rsidP="00363967">
      <w:pPr>
        <w:rPr>
          <w:sz w:val="22"/>
        </w:rPr>
      </w:pPr>
    </w:p>
    <w:p w:rsidR="00363967" w:rsidRDefault="00363967" w:rsidP="00363967">
      <w:pPr>
        <w:rPr>
          <w:sz w:val="22"/>
        </w:rPr>
      </w:pPr>
      <w:r>
        <w:rPr>
          <w:b/>
          <w:noProof/>
          <w:sz w:val="96"/>
          <w:szCs w:val="96"/>
        </w:rPr>
        <w:drawing>
          <wp:inline distT="0" distB="0" distL="0" distR="0" wp14:anchorId="46A218D0" wp14:editId="539EC6D7">
            <wp:extent cx="2730500" cy="952500"/>
            <wp:effectExtent l="0" t="0" r="0" b="0"/>
            <wp:docPr id="4" name="图片 94" descr="EKT-LOGO_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94" descr="EKT-LOGO_S"/>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730500" cy="952500"/>
                    </a:xfrm>
                    <a:prstGeom prst="rect">
                      <a:avLst/>
                    </a:prstGeom>
                    <a:noFill/>
                    <a:ln>
                      <a:noFill/>
                    </a:ln>
                  </pic:spPr>
                </pic:pic>
              </a:graphicData>
            </a:graphic>
          </wp:inline>
        </w:drawing>
      </w:r>
    </w:p>
    <w:p w:rsidR="00363967" w:rsidRDefault="00363967" w:rsidP="00363967">
      <w:pPr>
        <w:jc w:val="center"/>
        <w:rPr>
          <w:sz w:val="22"/>
        </w:rPr>
      </w:pPr>
    </w:p>
    <w:p w:rsidR="00363967" w:rsidRDefault="00363967" w:rsidP="00363967">
      <w:pPr>
        <w:jc w:val="center"/>
        <w:rPr>
          <w:sz w:val="22"/>
        </w:rPr>
      </w:pPr>
    </w:p>
    <w:p w:rsidR="00363967" w:rsidRDefault="00363967" w:rsidP="00363967">
      <w:pPr>
        <w:jc w:val="center"/>
        <w:rPr>
          <w:sz w:val="22"/>
        </w:rPr>
      </w:pPr>
    </w:p>
    <w:p w:rsidR="00363967" w:rsidRDefault="00363967" w:rsidP="00363967">
      <w:pPr>
        <w:jc w:val="center"/>
        <w:rPr>
          <w:sz w:val="22"/>
        </w:rPr>
      </w:pPr>
    </w:p>
    <w:p w:rsidR="00363967" w:rsidRDefault="00363967" w:rsidP="00363967">
      <w:pPr>
        <w:jc w:val="center"/>
        <w:rPr>
          <w:sz w:val="22"/>
        </w:rPr>
      </w:pPr>
    </w:p>
    <w:p w:rsidR="00363967" w:rsidRDefault="00363967" w:rsidP="00363967">
      <w:pPr>
        <w:jc w:val="center"/>
        <w:rPr>
          <w:sz w:val="22"/>
        </w:rPr>
      </w:pPr>
    </w:p>
    <w:p w:rsidR="00363967" w:rsidRDefault="00363967" w:rsidP="00363967">
      <w:pPr>
        <w:jc w:val="center"/>
        <w:rPr>
          <w:sz w:val="22"/>
        </w:rPr>
      </w:pPr>
    </w:p>
    <w:p w:rsidR="00363967" w:rsidRDefault="00363967" w:rsidP="00363967">
      <w:pPr>
        <w:jc w:val="center"/>
        <w:rPr>
          <w:sz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4" w:type="dxa"/>
          <w:right w:w="284" w:type="dxa"/>
        </w:tblCellMar>
        <w:tblLook w:val="0000" w:firstRow="0" w:lastRow="0" w:firstColumn="0" w:lastColumn="0" w:noHBand="0" w:noVBand="0"/>
      </w:tblPr>
      <w:tblGrid>
        <w:gridCol w:w="1984"/>
        <w:gridCol w:w="6541"/>
      </w:tblGrid>
      <w:tr w:rsidR="00363967" w:rsidTr="00262E26">
        <w:trPr>
          <w:cantSplit/>
          <w:trHeight w:val="7304"/>
        </w:trPr>
        <w:tc>
          <w:tcPr>
            <w:tcW w:w="1984" w:type="dxa"/>
            <w:tcBorders>
              <w:bottom w:val="single" w:sz="4" w:space="0" w:color="auto"/>
            </w:tcBorders>
            <w:vAlign w:val="center"/>
          </w:tcPr>
          <w:p w:rsidR="00363967" w:rsidRDefault="00363967" w:rsidP="00262E26"/>
          <w:p w:rsidR="00363967" w:rsidRDefault="00363967" w:rsidP="00262E26">
            <w:pPr>
              <w:rPr>
                <w:b/>
                <w:sz w:val="28"/>
              </w:rPr>
            </w:pPr>
            <w:r>
              <w:rPr>
                <w:noProof/>
              </w:rPr>
              <w:drawing>
                <wp:inline distT="0" distB="0" distL="0" distR="0" wp14:anchorId="0D3F19CC" wp14:editId="48CD6BF8">
                  <wp:extent cx="368300" cy="304800"/>
                  <wp:effectExtent l="0" t="0" r="0" b="0"/>
                  <wp:docPr id="5" name="Picture 3" descr="느낌-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느낌-2"/>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68300" cy="304800"/>
                          </a:xfrm>
                          <a:prstGeom prst="rect">
                            <a:avLst/>
                          </a:prstGeom>
                          <a:noFill/>
                          <a:ln>
                            <a:noFill/>
                          </a:ln>
                        </pic:spPr>
                      </pic:pic>
                    </a:graphicData>
                  </a:graphic>
                </wp:inline>
              </w:drawing>
            </w:r>
            <w:r>
              <w:t xml:space="preserve"> </w:t>
            </w:r>
            <w:r>
              <w:rPr>
                <w:rFonts w:hAnsi="宋体"/>
                <w:b/>
                <w:sz w:val="28"/>
              </w:rPr>
              <w:t>警</w:t>
            </w:r>
            <w:r>
              <w:rPr>
                <w:b/>
                <w:sz w:val="28"/>
              </w:rPr>
              <w:t xml:space="preserve"> </w:t>
            </w:r>
            <w:r>
              <w:rPr>
                <w:rFonts w:hAnsi="宋体"/>
                <w:b/>
                <w:sz w:val="28"/>
              </w:rPr>
              <w:t>告</w:t>
            </w:r>
          </w:p>
          <w:p w:rsidR="00363967" w:rsidRDefault="00363967" w:rsidP="00262E26">
            <w:pPr>
              <w:rPr>
                <w:b/>
                <w:sz w:val="28"/>
              </w:rPr>
            </w:pPr>
          </w:p>
          <w:p w:rsidR="00363967" w:rsidRDefault="00363967" w:rsidP="00262E26">
            <w:pPr>
              <w:rPr>
                <w:b/>
                <w:sz w:val="28"/>
              </w:rPr>
            </w:pPr>
          </w:p>
          <w:p w:rsidR="00363967" w:rsidRDefault="00363967" w:rsidP="00262E26">
            <w:pPr>
              <w:rPr>
                <w:b/>
                <w:sz w:val="28"/>
              </w:rPr>
            </w:pPr>
          </w:p>
          <w:p w:rsidR="00363967" w:rsidRDefault="00363967" w:rsidP="00262E26">
            <w:pPr>
              <w:rPr>
                <w:b/>
                <w:sz w:val="28"/>
              </w:rPr>
            </w:pPr>
          </w:p>
          <w:p w:rsidR="00363967" w:rsidRDefault="00363967" w:rsidP="00262E26">
            <w:pPr>
              <w:rPr>
                <w:b/>
                <w:sz w:val="28"/>
              </w:rPr>
            </w:pPr>
          </w:p>
          <w:p w:rsidR="00363967" w:rsidRDefault="00363967" w:rsidP="00262E26">
            <w:pPr>
              <w:rPr>
                <w:b/>
                <w:sz w:val="28"/>
              </w:rPr>
            </w:pPr>
          </w:p>
          <w:p w:rsidR="00363967" w:rsidRDefault="00363967" w:rsidP="00262E26">
            <w:pPr>
              <w:jc w:val="center"/>
              <w:rPr>
                <w:b/>
                <w:sz w:val="32"/>
              </w:rPr>
            </w:pPr>
          </w:p>
          <w:p w:rsidR="00363967" w:rsidRDefault="00363967" w:rsidP="00262E26">
            <w:pPr>
              <w:jc w:val="center"/>
              <w:rPr>
                <w:b/>
                <w:sz w:val="32"/>
              </w:rPr>
            </w:pPr>
          </w:p>
          <w:p w:rsidR="00363967" w:rsidRDefault="00363967" w:rsidP="00262E26">
            <w:pPr>
              <w:jc w:val="center"/>
              <w:rPr>
                <w:b/>
                <w:sz w:val="32"/>
              </w:rPr>
            </w:pPr>
          </w:p>
          <w:p w:rsidR="00363967" w:rsidRDefault="00363967" w:rsidP="00262E26">
            <w:pPr>
              <w:rPr>
                <w:b/>
                <w:sz w:val="36"/>
              </w:rPr>
            </w:pPr>
          </w:p>
          <w:p w:rsidR="00363967" w:rsidRDefault="00363967" w:rsidP="00262E26">
            <w:pPr>
              <w:jc w:val="center"/>
            </w:pPr>
          </w:p>
        </w:tc>
        <w:tc>
          <w:tcPr>
            <w:tcW w:w="6541" w:type="dxa"/>
            <w:tcBorders>
              <w:bottom w:val="single" w:sz="4" w:space="0" w:color="auto"/>
            </w:tcBorders>
          </w:tcPr>
          <w:p w:rsidR="00363967" w:rsidRDefault="00363967" w:rsidP="00262E26">
            <w:pPr>
              <w:pStyle w:val="a5"/>
              <w:framePr w:hSpace="0" w:wrap="auto" w:vAnchor="margin" w:hAnchor="text" w:xAlign="left" w:yAlign="inline"/>
              <w:rPr>
                <w:rFonts w:ascii="Times New Roman" w:hAnsi="Times New Roman"/>
                <w:sz w:val="22"/>
                <w:szCs w:val="22"/>
              </w:rPr>
            </w:pPr>
          </w:p>
          <w:p w:rsidR="00363967" w:rsidRDefault="00363967" w:rsidP="00262E26">
            <w:pPr>
              <w:pStyle w:val="a5"/>
              <w:framePr w:hSpace="0" w:wrap="auto" w:vAnchor="margin" w:hAnchor="text" w:xAlign="left" w:yAlign="inline"/>
              <w:rPr>
                <w:rFonts w:ascii="Times New Roman" w:hAnsi="Times New Roman"/>
                <w:sz w:val="22"/>
                <w:szCs w:val="22"/>
              </w:rPr>
            </w:pPr>
            <w:r>
              <w:rPr>
                <w:rFonts w:ascii="Times New Roman"/>
                <w:sz w:val="22"/>
                <w:szCs w:val="22"/>
              </w:rPr>
              <w:t>请在使用有效包装材料和电源保护的情况下移动设备。若未采取适当的安全措施，则有可能造成人身伤亡。</w:t>
            </w:r>
          </w:p>
          <w:p w:rsidR="00363967" w:rsidRDefault="00363967" w:rsidP="00262E26">
            <w:pPr>
              <w:pStyle w:val="a5"/>
              <w:framePr w:hSpace="0" w:wrap="auto" w:vAnchor="margin" w:hAnchor="text" w:xAlign="left" w:yAlign="inline"/>
              <w:rPr>
                <w:rFonts w:ascii="Times New Roman" w:hAnsi="Times New Roman"/>
                <w:sz w:val="22"/>
                <w:szCs w:val="22"/>
              </w:rPr>
            </w:pPr>
          </w:p>
          <w:p w:rsidR="00363967" w:rsidRDefault="00363967" w:rsidP="00262E26">
            <w:pPr>
              <w:pStyle w:val="a5"/>
              <w:framePr w:hSpace="0" w:wrap="auto" w:vAnchor="margin" w:hAnchor="text" w:xAlign="left" w:yAlign="inline"/>
              <w:rPr>
                <w:rFonts w:ascii="Times New Roman" w:hAnsi="Times New Roman"/>
                <w:sz w:val="22"/>
                <w:szCs w:val="22"/>
              </w:rPr>
            </w:pPr>
            <w:r>
              <w:rPr>
                <w:rFonts w:ascii="Times New Roman"/>
                <w:sz w:val="22"/>
                <w:szCs w:val="22"/>
              </w:rPr>
              <w:t>本设备符合工业</w:t>
            </w:r>
            <w:r>
              <w:rPr>
                <w:rFonts w:ascii="Times New Roman" w:hAnsi="Times New Roman"/>
                <w:sz w:val="22"/>
                <w:szCs w:val="22"/>
              </w:rPr>
              <w:t>/</w:t>
            </w:r>
            <w:r>
              <w:rPr>
                <w:rFonts w:ascii="Times New Roman"/>
                <w:sz w:val="22"/>
                <w:szCs w:val="22"/>
              </w:rPr>
              <w:t>商业区无线干涉防止标准的规定。在居民区附近使用本设备，可能会对收音机或电视机接收信号造成干扰，可能会对医疗设备的功能产生影响。请按手册中的指示正确使用本设备。</w:t>
            </w:r>
          </w:p>
          <w:p w:rsidR="00363967" w:rsidRDefault="00363967" w:rsidP="00262E26">
            <w:pPr>
              <w:pStyle w:val="a5"/>
              <w:framePr w:hSpace="0" w:wrap="auto" w:vAnchor="margin" w:hAnchor="text" w:xAlign="left" w:yAlign="inline"/>
              <w:rPr>
                <w:rFonts w:ascii="Times New Roman" w:hAnsi="Times New Roman"/>
                <w:sz w:val="22"/>
                <w:szCs w:val="22"/>
              </w:rPr>
            </w:pPr>
          </w:p>
          <w:p w:rsidR="00363967" w:rsidRDefault="00363967" w:rsidP="00262E26">
            <w:pPr>
              <w:tabs>
                <w:tab w:val="left" w:pos="800"/>
              </w:tabs>
              <w:spacing w:after="160"/>
              <w:rPr>
                <w:color w:val="000000"/>
                <w:sz w:val="22"/>
                <w:szCs w:val="22"/>
              </w:rPr>
            </w:pPr>
            <w:r>
              <w:rPr>
                <w:rFonts w:hAnsi="宋体"/>
                <w:color w:val="000000"/>
                <w:sz w:val="22"/>
                <w:szCs w:val="22"/>
              </w:rPr>
              <w:t>在操作设备时，请勿在无保护装置的场所进行，请勿无视安全规定及警告、注意事项，否则可能造成人身伤亡。</w:t>
            </w:r>
          </w:p>
          <w:p w:rsidR="00363967" w:rsidRDefault="00363967" w:rsidP="00262E26">
            <w:pPr>
              <w:tabs>
                <w:tab w:val="left" w:pos="800"/>
              </w:tabs>
              <w:spacing w:after="160"/>
              <w:rPr>
                <w:color w:val="000000"/>
                <w:sz w:val="22"/>
                <w:szCs w:val="22"/>
              </w:rPr>
            </w:pPr>
          </w:p>
          <w:p w:rsidR="00363967" w:rsidRDefault="00363967" w:rsidP="00262E26">
            <w:pPr>
              <w:pStyle w:val="a5"/>
              <w:framePr w:hSpace="0" w:wrap="auto" w:vAnchor="margin" w:hAnchor="text" w:xAlign="left" w:yAlign="inline"/>
              <w:wordWrap/>
              <w:rPr>
                <w:rFonts w:ascii="Times New Roman" w:hAnsi="Times New Roman"/>
                <w:sz w:val="22"/>
                <w:szCs w:val="22"/>
              </w:rPr>
            </w:pPr>
            <w:r>
              <w:rPr>
                <w:rFonts w:ascii="Times New Roman"/>
                <w:sz w:val="22"/>
                <w:szCs w:val="22"/>
              </w:rPr>
              <w:t>严禁在打开盖子的情况下运行设备。否则可能造成人身伤亡。</w:t>
            </w:r>
          </w:p>
          <w:p w:rsidR="00363967" w:rsidRDefault="00363967" w:rsidP="00262E26">
            <w:pPr>
              <w:tabs>
                <w:tab w:val="left" w:pos="800"/>
              </w:tabs>
              <w:spacing w:after="160"/>
              <w:rPr>
                <w:sz w:val="22"/>
                <w:szCs w:val="22"/>
              </w:rPr>
            </w:pPr>
          </w:p>
          <w:p w:rsidR="00363967" w:rsidRDefault="00363967" w:rsidP="00262E26">
            <w:pPr>
              <w:pStyle w:val="1"/>
              <w:spacing w:after="0"/>
              <w:ind w:left="0" w:firstLine="0"/>
              <w:rPr>
                <w:rFonts w:eastAsia="宋体"/>
                <w:szCs w:val="22"/>
                <w:lang w:eastAsia="zh-CN"/>
              </w:rPr>
            </w:pPr>
            <w:r>
              <w:rPr>
                <w:rFonts w:eastAsia="宋体" w:hAnsi="宋体"/>
                <w:color w:val="000000"/>
                <w:szCs w:val="22"/>
                <w:lang w:eastAsia="zh-CN"/>
              </w:rPr>
              <w:t>在维护设备时，请将设备电源断开后方可开始作业。否则可能造成人身伤亡。</w:t>
            </w:r>
          </w:p>
        </w:tc>
      </w:tr>
    </w:tbl>
    <w:p w:rsidR="00363967" w:rsidRDefault="00363967" w:rsidP="00363967">
      <w:pPr>
        <w:jc w:val="center"/>
        <w:rPr>
          <w:sz w:val="22"/>
        </w:rPr>
      </w:pPr>
    </w:p>
    <w:p w:rsidR="00363967" w:rsidRDefault="00363967" w:rsidP="00363967">
      <w:pPr>
        <w:jc w:val="center"/>
        <w:rPr>
          <w:sz w:val="32"/>
          <w:szCs w:val="32"/>
        </w:rPr>
        <w:sectPr w:rsidR="00363967">
          <w:footerReference w:type="even" r:id="rId13"/>
          <w:footerReference w:type="default" r:id="rId14"/>
          <w:pgSz w:w="11906" w:h="16838"/>
          <w:pgMar w:top="779" w:right="1800" w:bottom="779" w:left="1800" w:header="851" w:footer="597" w:gutter="0"/>
          <w:pgNumType w:start="1"/>
          <w:cols w:space="720"/>
          <w:docGrid w:type="lines" w:linePitch="312"/>
        </w:sectPr>
      </w:pPr>
    </w:p>
    <w:p w:rsidR="00363967" w:rsidRDefault="00363967" w:rsidP="00363967">
      <w:pPr>
        <w:jc w:val="left"/>
        <w:rPr>
          <w:sz w:val="32"/>
          <w:szCs w:val="32"/>
        </w:rPr>
      </w:pPr>
      <w:r>
        <w:rPr>
          <w:b/>
          <w:noProof/>
          <w:sz w:val="96"/>
          <w:szCs w:val="96"/>
        </w:rPr>
        <w:lastRenderedPageBreak/>
        <w:drawing>
          <wp:inline distT="0" distB="0" distL="0" distR="0" wp14:anchorId="0BB3E02A" wp14:editId="0EAB6149">
            <wp:extent cx="2730500" cy="952500"/>
            <wp:effectExtent l="0" t="0" r="0" b="0"/>
            <wp:docPr id="6" name="图片 131" descr="EKT-LOGO_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31" descr="EKT-LOGO_S"/>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730500" cy="952500"/>
                    </a:xfrm>
                    <a:prstGeom prst="rect">
                      <a:avLst/>
                    </a:prstGeom>
                    <a:noFill/>
                    <a:ln>
                      <a:noFill/>
                    </a:ln>
                  </pic:spPr>
                </pic:pic>
              </a:graphicData>
            </a:graphic>
          </wp:inline>
        </w:drawing>
      </w:r>
    </w:p>
    <w:p w:rsidR="00363967" w:rsidRDefault="00363967" w:rsidP="00363967">
      <w:pPr>
        <w:jc w:val="center"/>
        <w:rPr>
          <w:b/>
          <w:sz w:val="32"/>
          <w:szCs w:val="32"/>
        </w:rPr>
      </w:pPr>
    </w:p>
    <w:p w:rsidR="00363967" w:rsidRDefault="00363967" w:rsidP="00363967">
      <w:pPr>
        <w:jc w:val="center"/>
        <w:rPr>
          <w:sz w:val="20"/>
          <w:szCs w:val="20"/>
        </w:rPr>
      </w:pPr>
      <w:r>
        <w:rPr>
          <w:rFonts w:hint="eastAsia"/>
          <w:b/>
          <w:sz w:val="32"/>
          <w:szCs w:val="32"/>
        </w:rPr>
        <w:t>目录</w:t>
      </w:r>
    </w:p>
    <w:p w:rsidR="00363967" w:rsidRDefault="00363967" w:rsidP="00363967">
      <w:pPr>
        <w:pStyle w:val="a4"/>
        <w:ind w:left="840"/>
        <w:jc w:val="left"/>
        <w:rPr>
          <w:sz w:val="20"/>
          <w:szCs w:val="20"/>
        </w:rPr>
      </w:pPr>
    </w:p>
    <w:p w:rsidR="00363967" w:rsidRDefault="00363967" w:rsidP="00363967">
      <w:pPr>
        <w:pStyle w:val="a4"/>
        <w:ind w:left="840"/>
        <w:jc w:val="left"/>
        <w:rPr>
          <w:sz w:val="20"/>
          <w:szCs w:val="20"/>
        </w:rPr>
      </w:pPr>
    </w:p>
    <w:p w:rsidR="00363967" w:rsidRDefault="00363967" w:rsidP="00363967">
      <w:pPr>
        <w:pStyle w:val="a4"/>
        <w:ind w:left="840"/>
        <w:jc w:val="left"/>
        <w:rPr>
          <w:sz w:val="20"/>
          <w:szCs w:val="20"/>
        </w:rPr>
      </w:pPr>
    </w:p>
    <w:p w:rsidR="00363967" w:rsidRDefault="00363967" w:rsidP="00363967">
      <w:pPr>
        <w:pStyle w:val="a4"/>
        <w:ind w:left="840"/>
        <w:jc w:val="left"/>
        <w:rPr>
          <w:sz w:val="20"/>
          <w:szCs w:val="20"/>
        </w:rPr>
      </w:pPr>
      <w:r>
        <w:rPr>
          <w:rFonts w:hint="eastAsia"/>
          <w:sz w:val="20"/>
          <w:szCs w:val="20"/>
        </w:rPr>
        <w:t>目录</w:t>
      </w:r>
      <w:r>
        <w:rPr>
          <w:rFonts w:hint="eastAsia"/>
          <w:sz w:val="20"/>
          <w:szCs w:val="20"/>
        </w:rPr>
        <w:t>--------------------------------------------------------------------------------------------</w:t>
      </w:r>
    </w:p>
    <w:p w:rsidR="00363967" w:rsidRDefault="00363967" w:rsidP="00363967">
      <w:pPr>
        <w:pStyle w:val="a4"/>
        <w:ind w:left="840"/>
        <w:jc w:val="left"/>
        <w:rPr>
          <w:sz w:val="20"/>
          <w:szCs w:val="20"/>
        </w:rPr>
      </w:pPr>
    </w:p>
    <w:p w:rsidR="00363967" w:rsidRDefault="00363967" w:rsidP="00363967">
      <w:pPr>
        <w:pStyle w:val="a4"/>
        <w:ind w:left="840"/>
        <w:jc w:val="left"/>
        <w:rPr>
          <w:sz w:val="20"/>
          <w:szCs w:val="20"/>
        </w:rPr>
      </w:pPr>
      <w:r>
        <w:rPr>
          <w:rFonts w:hint="eastAsia"/>
          <w:sz w:val="20"/>
          <w:szCs w:val="20"/>
        </w:rPr>
        <w:t>第一章</w:t>
      </w:r>
      <w:r>
        <w:rPr>
          <w:rFonts w:hint="eastAsia"/>
          <w:sz w:val="20"/>
          <w:szCs w:val="20"/>
        </w:rPr>
        <w:t xml:space="preserve">     </w:t>
      </w:r>
      <w:r>
        <w:rPr>
          <w:rFonts w:hint="eastAsia"/>
          <w:sz w:val="20"/>
          <w:szCs w:val="20"/>
        </w:rPr>
        <w:t>前言</w:t>
      </w:r>
      <w:r>
        <w:rPr>
          <w:rFonts w:hint="eastAsia"/>
          <w:sz w:val="20"/>
          <w:szCs w:val="20"/>
        </w:rPr>
        <w:t>----------------------------------------------------------------------------</w:t>
      </w:r>
    </w:p>
    <w:p w:rsidR="00363967" w:rsidRDefault="00363967" w:rsidP="00363967">
      <w:pPr>
        <w:jc w:val="left"/>
        <w:rPr>
          <w:sz w:val="20"/>
          <w:szCs w:val="20"/>
        </w:rPr>
      </w:pPr>
    </w:p>
    <w:p w:rsidR="00363967" w:rsidRDefault="00363967" w:rsidP="00363967">
      <w:pPr>
        <w:pStyle w:val="a4"/>
        <w:ind w:left="840"/>
        <w:jc w:val="left"/>
        <w:rPr>
          <w:sz w:val="20"/>
          <w:szCs w:val="20"/>
        </w:rPr>
      </w:pPr>
      <w:r>
        <w:rPr>
          <w:rFonts w:hint="eastAsia"/>
          <w:sz w:val="20"/>
          <w:szCs w:val="20"/>
        </w:rPr>
        <w:t>第二章</w:t>
      </w:r>
      <w:r>
        <w:rPr>
          <w:rFonts w:ascii="宋体" w:hint="eastAsia"/>
          <w:sz w:val="20"/>
          <w:szCs w:val="20"/>
        </w:rPr>
        <w:t xml:space="preserve">     设备的主要用途与适用范围</w:t>
      </w:r>
      <w:r>
        <w:rPr>
          <w:rFonts w:hint="eastAsia"/>
          <w:sz w:val="20"/>
          <w:szCs w:val="20"/>
        </w:rPr>
        <w:t>---------------------------------------------</w:t>
      </w:r>
    </w:p>
    <w:p w:rsidR="00363967" w:rsidRDefault="00363967" w:rsidP="00363967">
      <w:pPr>
        <w:ind w:left="780"/>
        <w:jc w:val="left"/>
        <w:rPr>
          <w:sz w:val="20"/>
          <w:szCs w:val="20"/>
        </w:rPr>
      </w:pPr>
    </w:p>
    <w:p w:rsidR="00363967" w:rsidRDefault="00363967" w:rsidP="00363967">
      <w:pPr>
        <w:ind w:left="780"/>
        <w:jc w:val="left"/>
        <w:rPr>
          <w:rFonts w:ascii="宋体" w:hAnsi="宋体"/>
          <w:sz w:val="20"/>
          <w:szCs w:val="20"/>
        </w:rPr>
      </w:pPr>
      <w:r>
        <w:rPr>
          <w:rFonts w:hint="eastAsia"/>
          <w:sz w:val="20"/>
          <w:szCs w:val="20"/>
        </w:rPr>
        <w:t>第三章</w:t>
      </w:r>
      <w:r>
        <w:rPr>
          <w:rFonts w:hint="eastAsia"/>
          <w:sz w:val="20"/>
          <w:szCs w:val="20"/>
        </w:rPr>
        <w:t xml:space="preserve">      </w:t>
      </w:r>
      <w:r>
        <w:rPr>
          <w:rFonts w:ascii="宋体" w:hAnsi="宋体" w:hint="eastAsia"/>
          <w:sz w:val="20"/>
          <w:szCs w:val="20"/>
        </w:rPr>
        <w:t>产品工作条件-----------------------------------------</w:t>
      </w:r>
    </w:p>
    <w:p w:rsidR="00363967" w:rsidRDefault="00363967" w:rsidP="00363967">
      <w:pPr>
        <w:ind w:left="780"/>
        <w:jc w:val="left"/>
        <w:rPr>
          <w:rFonts w:ascii="宋体" w:hAnsi="宋体"/>
          <w:sz w:val="20"/>
          <w:szCs w:val="20"/>
        </w:rPr>
      </w:pPr>
    </w:p>
    <w:p w:rsidR="00363967" w:rsidRDefault="00363967" w:rsidP="00363967">
      <w:pPr>
        <w:tabs>
          <w:tab w:val="left" w:pos="978"/>
          <w:tab w:val="left" w:pos="1300"/>
          <w:tab w:val="left" w:pos="1900"/>
        </w:tabs>
        <w:jc w:val="left"/>
        <w:rPr>
          <w:sz w:val="20"/>
          <w:szCs w:val="20"/>
        </w:rPr>
      </w:pPr>
      <w:r>
        <w:rPr>
          <w:rFonts w:hint="eastAsia"/>
          <w:sz w:val="20"/>
          <w:szCs w:val="20"/>
        </w:rPr>
        <w:t xml:space="preserve">        </w:t>
      </w:r>
      <w:r>
        <w:rPr>
          <w:rFonts w:hint="eastAsia"/>
          <w:sz w:val="20"/>
          <w:szCs w:val="20"/>
        </w:rPr>
        <w:t>第四章</w:t>
      </w:r>
      <w:r>
        <w:rPr>
          <w:rFonts w:hint="eastAsia"/>
          <w:sz w:val="20"/>
          <w:szCs w:val="20"/>
        </w:rPr>
        <w:tab/>
      </w:r>
      <w:r>
        <w:rPr>
          <w:rFonts w:hint="eastAsia"/>
          <w:sz w:val="20"/>
          <w:szCs w:val="20"/>
        </w:rPr>
        <w:t>主要技术参数</w:t>
      </w:r>
      <w:r>
        <w:rPr>
          <w:rFonts w:hint="eastAsia"/>
          <w:sz w:val="20"/>
          <w:szCs w:val="20"/>
        </w:rPr>
        <w:t>---------------------------------------------------------------</w:t>
      </w:r>
    </w:p>
    <w:p w:rsidR="00363967" w:rsidRDefault="00363967" w:rsidP="00363967">
      <w:pPr>
        <w:tabs>
          <w:tab w:val="left" w:pos="978"/>
          <w:tab w:val="left" w:pos="1300"/>
          <w:tab w:val="left" w:pos="1900"/>
        </w:tabs>
        <w:jc w:val="left"/>
        <w:rPr>
          <w:sz w:val="20"/>
          <w:szCs w:val="20"/>
        </w:rPr>
      </w:pPr>
    </w:p>
    <w:p w:rsidR="00363967" w:rsidRDefault="00363967" w:rsidP="00363967">
      <w:pPr>
        <w:jc w:val="left"/>
        <w:rPr>
          <w:sz w:val="20"/>
          <w:szCs w:val="20"/>
        </w:rPr>
      </w:pPr>
      <w:r>
        <w:rPr>
          <w:rFonts w:hint="eastAsia"/>
          <w:sz w:val="20"/>
          <w:szCs w:val="20"/>
        </w:rPr>
        <w:t xml:space="preserve">        </w:t>
      </w:r>
      <w:r>
        <w:rPr>
          <w:rFonts w:hint="eastAsia"/>
          <w:sz w:val="20"/>
          <w:szCs w:val="20"/>
        </w:rPr>
        <w:t>第五章</w:t>
      </w:r>
      <w:r>
        <w:rPr>
          <w:rFonts w:hint="eastAsia"/>
          <w:sz w:val="20"/>
          <w:szCs w:val="20"/>
        </w:rPr>
        <w:t xml:space="preserve">    </w:t>
      </w:r>
      <w:r>
        <w:rPr>
          <w:rFonts w:hint="eastAsia"/>
          <w:sz w:val="20"/>
          <w:szCs w:val="20"/>
        </w:rPr>
        <w:t>主要工作原理</w:t>
      </w:r>
      <w:r>
        <w:rPr>
          <w:rFonts w:hint="eastAsia"/>
          <w:sz w:val="20"/>
          <w:szCs w:val="20"/>
        </w:rPr>
        <w:t>----------------------------------------------------------------</w:t>
      </w:r>
    </w:p>
    <w:p w:rsidR="00363967" w:rsidRDefault="00363967" w:rsidP="00363967">
      <w:pPr>
        <w:jc w:val="left"/>
        <w:rPr>
          <w:sz w:val="20"/>
          <w:szCs w:val="20"/>
        </w:rPr>
      </w:pPr>
    </w:p>
    <w:p w:rsidR="00363967" w:rsidRDefault="00363967" w:rsidP="00363967">
      <w:pPr>
        <w:jc w:val="left"/>
        <w:rPr>
          <w:sz w:val="20"/>
          <w:szCs w:val="20"/>
        </w:rPr>
      </w:pPr>
      <w:r>
        <w:rPr>
          <w:rFonts w:hint="eastAsia"/>
          <w:sz w:val="20"/>
          <w:szCs w:val="20"/>
        </w:rPr>
        <w:t xml:space="preserve">        </w:t>
      </w:r>
      <w:r>
        <w:rPr>
          <w:rFonts w:hint="eastAsia"/>
          <w:sz w:val="20"/>
          <w:szCs w:val="20"/>
        </w:rPr>
        <w:t>第六章</w:t>
      </w:r>
      <w:r>
        <w:rPr>
          <w:rFonts w:hint="eastAsia"/>
          <w:sz w:val="20"/>
          <w:szCs w:val="20"/>
        </w:rPr>
        <w:tab/>
        <w:t xml:space="preserve"> </w:t>
      </w:r>
      <w:r>
        <w:rPr>
          <w:rFonts w:hint="eastAsia"/>
          <w:sz w:val="20"/>
          <w:szCs w:val="20"/>
        </w:rPr>
        <w:t>设备的安装和调试</w:t>
      </w:r>
      <w:r>
        <w:rPr>
          <w:rFonts w:hint="eastAsia"/>
          <w:sz w:val="20"/>
          <w:szCs w:val="20"/>
        </w:rPr>
        <w:t>----------------------------------------------------------</w:t>
      </w:r>
    </w:p>
    <w:p w:rsidR="00363967" w:rsidRDefault="00363967" w:rsidP="00363967">
      <w:pPr>
        <w:jc w:val="left"/>
        <w:rPr>
          <w:sz w:val="20"/>
          <w:szCs w:val="20"/>
        </w:rPr>
      </w:pPr>
    </w:p>
    <w:p w:rsidR="00363967" w:rsidRDefault="00363967" w:rsidP="00363967">
      <w:pPr>
        <w:jc w:val="left"/>
        <w:rPr>
          <w:sz w:val="20"/>
          <w:szCs w:val="20"/>
        </w:rPr>
      </w:pPr>
      <w:r>
        <w:rPr>
          <w:rFonts w:hint="eastAsia"/>
          <w:sz w:val="20"/>
          <w:szCs w:val="20"/>
        </w:rPr>
        <w:t xml:space="preserve">        </w:t>
      </w:r>
      <w:r>
        <w:rPr>
          <w:rFonts w:hint="eastAsia"/>
          <w:sz w:val="20"/>
          <w:szCs w:val="20"/>
        </w:rPr>
        <w:t>第七章</w:t>
      </w:r>
      <w:r>
        <w:rPr>
          <w:rFonts w:hint="eastAsia"/>
          <w:sz w:val="20"/>
          <w:szCs w:val="20"/>
        </w:rPr>
        <w:t xml:space="preserve">    </w:t>
      </w:r>
      <w:r>
        <w:rPr>
          <w:rFonts w:hint="eastAsia"/>
          <w:sz w:val="20"/>
          <w:szCs w:val="20"/>
        </w:rPr>
        <w:t>设备调整</w:t>
      </w:r>
      <w:r>
        <w:rPr>
          <w:rFonts w:hint="eastAsia"/>
          <w:sz w:val="20"/>
          <w:szCs w:val="20"/>
        </w:rPr>
        <w:t>----------------------------------------------------------------------</w:t>
      </w:r>
    </w:p>
    <w:p w:rsidR="00363967" w:rsidRDefault="00363967" w:rsidP="00363967">
      <w:pPr>
        <w:jc w:val="left"/>
        <w:rPr>
          <w:sz w:val="20"/>
          <w:szCs w:val="20"/>
        </w:rPr>
      </w:pPr>
    </w:p>
    <w:p w:rsidR="00363967" w:rsidRDefault="00363967" w:rsidP="00363967">
      <w:pPr>
        <w:jc w:val="left"/>
        <w:rPr>
          <w:sz w:val="20"/>
          <w:szCs w:val="20"/>
        </w:rPr>
      </w:pPr>
      <w:r>
        <w:rPr>
          <w:rFonts w:hint="eastAsia"/>
          <w:sz w:val="20"/>
          <w:szCs w:val="20"/>
        </w:rPr>
        <w:t xml:space="preserve">        </w:t>
      </w:r>
      <w:r>
        <w:rPr>
          <w:rFonts w:hint="eastAsia"/>
          <w:sz w:val="20"/>
          <w:szCs w:val="20"/>
        </w:rPr>
        <w:t>第八章</w:t>
      </w:r>
      <w:r>
        <w:rPr>
          <w:rFonts w:hint="eastAsia"/>
          <w:sz w:val="20"/>
          <w:szCs w:val="20"/>
        </w:rPr>
        <w:t xml:space="preserve">     </w:t>
      </w:r>
      <w:r>
        <w:rPr>
          <w:rFonts w:hint="eastAsia"/>
          <w:sz w:val="20"/>
          <w:szCs w:val="20"/>
        </w:rPr>
        <w:t>设备的使用和操作</w:t>
      </w:r>
      <w:r>
        <w:rPr>
          <w:rFonts w:hint="eastAsia"/>
          <w:sz w:val="20"/>
          <w:szCs w:val="20"/>
        </w:rPr>
        <w:t>--------------------------------------------------------</w:t>
      </w:r>
    </w:p>
    <w:p w:rsidR="00363967" w:rsidRDefault="00363967" w:rsidP="00363967">
      <w:pPr>
        <w:jc w:val="left"/>
        <w:rPr>
          <w:sz w:val="20"/>
          <w:szCs w:val="20"/>
        </w:rPr>
      </w:pPr>
      <w:r>
        <w:rPr>
          <w:rFonts w:hint="eastAsia"/>
          <w:sz w:val="20"/>
          <w:szCs w:val="20"/>
        </w:rPr>
        <w:t>-</w:t>
      </w:r>
    </w:p>
    <w:p w:rsidR="00363967" w:rsidRDefault="00363967" w:rsidP="00363967">
      <w:pPr>
        <w:jc w:val="left"/>
        <w:rPr>
          <w:sz w:val="20"/>
          <w:szCs w:val="20"/>
        </w:rPr>
      </w:pPr>
      <w:r>
        <w:rPr>
          <w:rFonts w:hint="eastAsia"/>
          <w:sz w:val="20"/>
          <w:szCs w:val="20"/>
        </w:rPr>
        <w:t xml:space="preserve">        </w:t>
      </w:r>
      <w:r>
        <w:rPr>
          <w:rFonts w:hint="eastAsia"/>
          <w:sz w:val="20"/>
          <w:szCs w:val="20"/>
        </w:rPr>
        <w:t>第九章</w:t>
      </w:r>
      <w:r>
        <w:rPr>
          <w:rFonts w:hint="eastAsia"/>
          <w:sz w:val="20"/>
          <w:szCs w:val="20"/>
        </w:rPr>
        <w:t xml:space="preserve">     SPC</w:t>
      </w:r>
      <w:r>
        <w:rPr>
          <w:rFonts w:hint="eastAsia"/>
          <w:sz w:val="20"/>
          <w:szCs w:val="20"/>
        </w:rPr>
        <w:t>数据库处理</w:t>
      </w:r>
      <w:r>
        <w:rPr>
          <w:rFonts w:hint="eastAsia"/>
          <w:sz w:val="20"/>
          <w:szCs w:val="20"/>
        </w:rPr>
        <w:t>-----------------------------------------------------------</w:t>
      </w:r>
    </w:p>
    <w:p w:rsidR="00363967" w:rsidRDefault="00363967" w:rsidP="00363967">
      <w:pPr>
        <w:jc w:val="left"/>
        <w:rPr>
          <w:sz w:val="20"/>
          <w:szCs w:val="20"/>
        </w:rPr>
      </w:pPr>
    </w:p>
    <w:p w:rsidR="00363967" w:rsidRDefault="00363967" w:rsidP="00363967">
      <w:pPr>
        <w:jc w:val="left"/>
        <w:rPr>
          <w:sz w:val="20"/>
          <w:szCs w:val="20"/>
        </w:rPr>
      </w:pPr>
      <w:r>
        <w:rPr>
          <w:rFonts w:hint="eastAsia"/>
          <w:sz w:val="20"/>
          <w:szCs w:val="20"/>
        </w:rPr>
        <w:t xml:space="preserve">        </w:t>
      </w:r>
      <w:r>
        <w:rPr>
          <w:rFonts w:hint="eastAsia"/>
          <w:sz w:val="20"/>
          <w:szCs w:val="20"/>
        </w:rPr>
        <w:t>第十章</w:t>
      </w:r>
      <w:r>
        <w:rPr>
          <w:rFonts w:hint="eastAsia"/>
          <w:sz w:val="20"/>
          <w:szCs w:val="20"/>
        </w:rPr>
        <w:t xml:space="preserve">    </w:t>
      </w:r>
      <w:r>
        <w:rPr>
          <w:rFonts w:hint="eastAsia"/>
          <w:sz w:val="20"/>
          <w:szCs w:val="20"/>
        </w:rPr>
        <w:t>系统参数设置</w:t>
      </w:r>
      <w:r>
        <w:rPr>
          <w:rFonts w:hint="eastAsia"/>
          <w:sz w:val="20"/>
          <w:szCs w:val="20"/>
        </w:rPr>
        <w:t>---------------------------------------------------------------</w:t>
      </w:r>
    </w:p>
    <w:p w:rsidR="00363967" w:rsidRDefault="00363967" w:rsidP="00363967">
      <w:pPr>
        <w:jc w:val="left"/>
        <w:rPr>
          <w:sz w:val="20"/>
          <w:szCs w:val="20"/>
        </w:rPr>
      </w:pPr>
    </w:p>
    <w:p w:rsidR="00363967" w:rsidRDefault="00363967" w:rsidP="00363967">
      <w:pPr>
        <w:spacing w:line="360" w:lineRule="auto"/>
        <w:jc w:val="left"/>
        <w:rPr>
          <w:sz w:val="20"/>
          <w:szCs w:val="20"/>
        </w:rPr>
      </w:pPr>
      <w:r>
        <w:rPr>
          <w:rFonts w:hint="eastAsia"/>
          <w:sz w:val="20"/>
          <w:szCs w:val="20"/>
        </w:rPr>
        <w:t xml:space="preserve">        </w:t>
      </w:r>
      <w:r>
        <w:rPr>
          <w:rFonts w:hint="eastAsia"/>
          <w:sz w:val="20"/>
          <w:szCs w:val="20"/>
        </w:rPr>
        <w:t>第十一章</w:t>
      </w:r>
      <w:r>
        <w:rPr>
          <w:rFonts w:hint="eastAsia"/>
          <w:sz w:val="20"/>
          <w:szCs w:val="20"/>
        </w:rPr>
        <w:t xml:space="preserve">     </w:t>
      </w:r>
      <w:r>
        <w:rPr>
          <w:rFonts w:hint="eastAsia"/>
          <w:sz w:val="20"/>
          <w:szCs w:val="20"/>
        </w:rPr>
        <w:t>设备常见故障及排除方法</w:t>
      </w:r>
      <w:r>
        <w:rPr>
          <w:rFonts w:hint="eastAsia"/>
          <w:sz w:val="20"/>
          <w:szCs w:val="20"/>
        </w:rPr>
        <w:t>-------------------------------------------</w:t>
      </w:r>
    </w:p>
    <w:p w:rsidR="00363967" w:rsidRDefault="00363967" w:rsidP="00363967">
      <w:pPr>
        <w:jc w:val="left"/>
        <w:rPr>
          <w:sz w:val="20"/>
          <w:szCs w:val="20"/>
        </w:rPr>
      </w:pPr>
    </w:p>
    <w:p w:rsidR="00363967" w:rsidRDefault="00363967" w:rsidP="00363967">
      <w:pPr>
        <w:jc w:val="left"/>
        <w:rPr>
          <w:sz w:val="20"/>
          <w:szCs w:val="20"/>
        </w:rPr>
      </w:pPr>
      <w:r>
        <w:rPr>
          <w:rFonts w:hint="eastAsia"/>
          <w:sz w:val="20"/>
          <w:szCs w:val="20"/>
        </w:rPr>
        <w:t xml:space="preserve">       </w:t>
      </w:r>
      <w:r>
        <w:rPr>
          <w:rFonts w:hint="eastAsia"/>
          <w:sz w:val="20"/>
          <w:szCs w:val="20"/>
        </w:rPr>
        <w:t>第十二章</w:t>
      </w:r>
      <w:r>
        <w:rPr>
          <w:rFonts w:hint="eastAsia"/>
          <w:sz w:val="20"/>
          <w:szCs w:val="20"/>
        </w:rPr>
        <w:t xml:space="preserve">  </w:t>
      </w:r>
      <w:r>
        <w:rPr>
          <w:rFonts w:hint="eastAsia"/>
          <w:sz w:val="20"/>
          <w:szCs w:val="20"/>
        </w:rPr>
        <w:t>设备的维修和保养</w:t>
      </w:r>
      <w:r>
        <w:rPr>
          <w:rFonts w:hint="eastAsia"/>
          <w:sz w:val="20"/>
          <w:szCs w:val="20"/>
        </w:rPr>
        <w:t>---------------------------------------------------------</w:t>
      </w:r>
    </w:p>
    <w:p w:rsidR="00363967" w:rsidRDefault="00363967" w:rsidP="00363967">
      <w:pPr>
        <w:tabs>
          <w:tab w:val="left" w:pos="1938"/>
        </w:tabs>
        <w:jc w:val="left"/>
        <w:rPr>
          <w:sz w:val="20"/>
          <w:szCs w:val="20"/>
        </w:rPr>
      </w:pPr>
    </w:p>
    <w:p w:rsidR="00363967" w:rsidRDefault="00363967" w:rsidP="00363967">
      <w:pPr>
        <w:tabs>
          <w:tab w:val="left" w:pos="978"/>
          <w:tab w:val="left" w:pos="1300"/>
          <w:tab w:val="left" w:pos="1900"/>
        </w:tabs>
        <w:jc w:val="left"/>
        <w:rPr>
          <w:sz w:val="20"/>
          <w:szCs w:val="20"/>
        </w:rPr>
      </w:pPr>
    </w:p>
    <w:p w:rsidR="00363967" w:rsidRDefault="00363967" w:rsidP="00363967">
      <w:pPr>
        <w:tabs>
          <w:tab w:val="left" w:pos="978"/>
          <w:tab w:val="left" w:pos="1300"/>
          <w:tab w:val="left" w:pos="1900"/>
        </w:tabs>
        <w:jc w:val="center"/>
        <w:rPr>
          <w:sz w:val="20"/>
          <w:szCs w:val="20"/>
        </w:rPr>
      </w:pPr>
    </w:p>
    <w:p w:rsidR="00363967" w:rsidRDefault="00363967" w:rsidP="00363967">
      <w:pPr>
        <w:tabs>
          <w:tab w:val="left" w:pos="978"/>
          <w:tab w:val="left" w:pos="1300"/>
          <w:tab w:val="left" w:pos="1900"/>
        </w:tabs>
        <w:rPr>
          <w:sz w:val="20"/>
          <w:szCs w:val="20"/>
        </w:rPr>
      </w:pPr>
    </w:p>
    <w:p w:rsidR="00363967" w:rsidRDefault="00363967" w:rsidP="00363967">
      <w:pPr>
        <w:jc w:val="center"/>
        <w:rPr>
          <w:sz w:val="32"/>
          <w:szCs w:val="32"/>
        </w:rPr>
      </w:pPr>
    </w:p>
    <w:p w:rsidR="00363967" w:rsidRDefault="00363967" w:rsidP="00363967">
      <w:pPr>
        <w:jc w:val="center"/>
        <w:rPr>
          <w:sz w:val="32"/>
          <w:szCs w:val="32"/>
        </w:rPr>
      </w:pPr>
    </w:p>
    <w:p w:rsidR="00363967" w:rsidRDefault="00363967" w:rsidP="00363967">
      <w:pPr>
        <w:rPr>
          <w:sz w:val="32"/>
          <w:szCs w:val="32"/>
        </w:rPr>
      </w:pPr>
    </w:p>
    <w:p w:rsidR="00363967" w:rsidRDefault="00363967" w:rsidP="00363967">
      <w:pPr>
        <w:rPr>
          <w:sz w:val="32"/>
          <w:szCs w:val="32"/>
        </w:rPr>
      </w:pPr>
      <w:r>
        <w:rPr>
          <w:b/>
          <w:noProof/>
          <w:sz w:val="96"/>
          <w:szCs w:val="96"/>
        </w:rPr>
        <w:lastRenderedPageBreak/>
        <w:drawing>
          <wp:inline distT="0" distB="0" distL="0" distR="0" wp14:anchorId="5FBFDF92" wp14:editId="5EF0CAC4">
            <wp:extent cx="2730500" cy="952500"/>
            <wp:effectExtent l="0" t="0" r="0" b="0"/>
            <wp:docPr id="7" name="图片 130" descr="EKT-LOGO_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30" descr="EKT-LOGO_S"/>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730500" cy="952500"/>
                    </a:xfrm>
                    <a:prstGeom prst="rect">
                      <a:avLst/>
                    </a:prstGeom>
                    <a:noFill/>
                    <a:ln>
                      <a:noFill/>
                    </a:ln>
                  </pic:spPr>
                </pic:pic>
              </a:graphicData>
            </a:graphic>
          </wp:inline>
        </w:drawing>
      </w:r>
    </w:p>
    <w:p w:rsidR="00363967" w:rsidRDefault="00363967" w:rsidP="00363967">
      <w:pPr>
        <w:jc w:val="center"/>
        <w:rPr>
          <w:sz w:val="32"/>
          <w:szCs w:val="32"/>
        </w:rPr>
      </w:pPr>
    </w:p>
    <w:p w:rsidR="00363967" w:rsidRDefault="00363967" w:rsidP="00363967">
      <w:pPr>
        <w:jc w:val="center"/>
        <w:rPr>
          <w:sz w:val="32"/>
          <w:szCs w:val="32"/>
        </w:rPr>
      </w:pPr>
    </w:p>
    <w:p w:rsidR="00363967" w:rsidRDefault="00363967" w:rsidP="00363967">
      <w:pPr>
        <w:jc w:val="center"/>
        <w:rPr>
          <w:sz w:val="32"/>
          <w:szCs w:val="32"/>
        </w:rPr>
      </w:pPr>
    </w:p>
    <w:p w:rsidR="00363967" w:rsidRDefault="00363967" w:rsidP="00363967">
      <w:pPr>
        <w:jc w:val="center"/>
        <w:rPr>
          <w:sz w:val="32"/>
          <w:szCs w:val="32"/>
        </w:rPr>
      </w:pPr>
    </w:p>
    <w:p w:rsidR="00363967" w:rsidRDefault="00363967" w:rsidP="00363967">
      <w:pPr>
        <w:jc w:val="center"/>
        <w:rPr>
          <w:sz w:val="32"/>
          <w:szCs w:val="32"/>
        </w:rPr>
      </w:pPr>
    </w:p>
    <w:p w:rsidR="00363967" w:rsidRDefault="00363967" w:rsidP="00363967">
      <w:pPr>
        <w:jc w:val="center"/>
        <w:rPr>
          <w:sz w:val="32"/>
          <w:szCs w:val="32"/>
        </w:rPr>
      </w:pPr>
    </w:p>
    <w:p w:rsidR="00363967" w:rsidRDefault="00363967" w:rsidP="00363967">
      <w:pPr>
        <w:jc w:val="center"/>
        <w:rPr>
          <w:sz w:val="32"/>
          <w:szCs w:val="32"/>
        </w:rPr>
      </w:pPr>
    </w:p>
    <w:p w:rsidR="00363967" w:rsidRDefault="00363967" w:rsidP="00363967">
      <w:pPr>
        <w:jc w:val="center"/>
        <w:rPr>
          <w:sz w:val="32"/>
          <w:szCs w:val="32"/>
        </w:rPr>
      </w:pPr>
    </w:p>
    <w:p w:rsidR="00363967" w:rsidRDefault="00363967" w:rsidP="00363967">
      <w:pPr>
        <w:jc w:val="center"/>
        <w:rPr>
          <w:sz w:val="32"/>
          <w:szCs w:val="32"/>
        </w:rPr>
      </w:pPr>
    </w:p>
    <w:p w:rsidR="00363967" w:rsidRDefault="00363967" w:rsidP="00363967">
      <w:pPr>
        <w:jc w:val="center"/>
        <w:rPr>
          <w:sz w:val="32"/>
          <w:szCs w:val="32"/>
        </w:rPr>
      </w:pPr>
      <w:r>
        <w:rPr>
          <w:rFonts w:hint="eastAsia"/>
          <w:sz w:val="32"/>
          <w:szCs w:val="32"/>
        </w:rPr>
        <w:t>第一章</w:t>
      </w:r>
      <w:r>
        <w:rPr>
          <w:rFonts w:hint="eastAsia"/>
          <w:sz w:val="32"/>
          <w:szCs w:val="32"/>
        </w:rPr>
        <w:t xml:space="preserve">  </w:t>
      </w:r>
      <w:r>
        <w:rPr>
          <w:rFonts w:hint="eastAsia"/>
          <w:sz w:val="32"/>
          <w:szCs w:val="32"/>
        </w:rPr>
        <w:t>前</w:t>
      </w:r>
      <w:r>
        <w:rPr>
          <w:rFonts w:hint="eastAsia"/>
          <w:sz w:val="32"/>
          <w:szCs w:val="32"/>
        </w:rPr>
        <w:t xml:space="preserve"> </w:t>
      </w:r>
      <w:r>
        <w:rPr>
          <w:rFonts w:hint="eastAsia"/>
          <w:sz w:val="32"/>
          <w:szCs w:val="32"/>
        </w:rPr>
        <w:t>言</w:t>
      </w:r>
    </w:p>
    <w:p w:rsidR="00363967" w:rsidRDefault="00363967" w:rsidP="00363967">
      <w:pPr>
        <w:rPr>
          <w:sz w:val="20"/>
          <w:szCs w:val="20"/>
        </w:rPr>
      </w:pPr>
    </w:p>
    <w:p w:rsidR="00363967" w:rsidRDefault="00363967" w:rsidP="00363967">
      <w:pPr>
        <w:spacing w:line="360" w:lineRule="auto"/>
        <w:ind w:firstLine="420"/>
        <w:rPr>
          <w:sz w:val="20"/>
          <w:szCs w:val="20"/>
        </w:rPr>
      </w:pPr>
      <w:r>
        <w:rPr>
          <w:rFonts w:hint="eastAsia"/>
          <w:sz w:val="20"/>
          <w:szCs w:val="20"/>
        </w:rPr>
        <w:t>感谢您选用了本公司的自动光学检测设备</w:t>
      </w:r>
      <w:r>
        <w:rPr>
          <w:rFonts w:hint="eastAsia"/>
          <w:sz w:val="20"/>
          <w:szCs w:val="20"/>
        </w:rPr>
        <w:t>(Automation Optical Inspection</w:t>
      </w:r>
      <w:r>
        <w:rPr>
          <w:rFonts w:hint="eastAsia"/>
          <w:sz w:val="20"/>
          <w:szCs w:val="20"/>
        </w:rPr>
        <w:t>，简称</w:t>
      </w:r>
      <w:r>
        <w:rPr>
          <w:rFonts w:hint="eastAsia"/>
          <w:sz w:val="20"/>
          <w:szCs w:val="20"/>
        </w:rPr>
        <w:t>AOI)</w:t>
      </w:r>
      <w:r>
        <w:rPr>
          <w:rFonts w:hint="eastAsia"/>
          <w:sz w:val="20"/>
          <w:szCs w:val="20"/>
        </w:rPr>
        <w:t>。本设备是检查</w:t>
      </w:r>
      <w:r>
        <w:rPr>
          <w:rFonts w:hint="eastAsia"/>
          <w:sz w:val="20"/>
          <w:szCs w:val="20"/>
        </w:rPr>
        <w:t>SMT</w:t>
      </w:r>
      <w:r>
        <w:rPr>
          <w:rFonts w:hint="eastAsia"/>
          <w:sz w:val="20"/>
          <w:szCs w:val="20"/>
        </w:rPr>
        <w:t>生产线上贴装元件的焊接质量、安装状态及锡膏印刷的效果，并将不良通过显示终端输出的专业产品。</w:t>
      </w:r>
    </w:p>
    <w:p w:rsidR="00363967" w:rsidRDefault="00363967" w:rsidP="00363967">
      <w:pPr>
        <w:spacing w:line="360" w:lineRule="auto"/>
        <w:ind w:firstLine="420"/>
        <w:rPr>
          <w:sz w:val="20"/>
          <w:szCs w:val="20"/>
        </w:rPr>
      </w:pPr>
      <w:r>
        <w:rPr>
          <w:rFonts w:hint="eastAsia"/>
          <w:sz w:val="20"/>
          <w:szCs w:val="20"/>
        </w:rPr>
        <w:t>在使用此</w:t>
      </w:r>
      <w:r>
        <w:rPr>
          <w:rFonts w:hint="eastAsia"/>
          <w:sz w:val="20"/>
          <w:szCs w:val="20"/>
        </w:rPr>
        <w:t>AOI</w:t>
      </w:r>
      <w:r>
        <w:rPr>
          <w:rFonts w:hint="eastAsia"/>
          <w:sz w:val="20"/>
          <w:szCs w:val="20"/>
        </w:rPr>
        <w:t>机器之际，请您遵守以下事项：</w:t>
      </w:r>
    </w:p>
    <w:p w:rsidR="00363967" w:rsidRDefault="00363967" w:rsidP="00363967">
      <w:pPr>
        <w:numPr>
          <w:ilvl w:val="0"/>
          <w:numId w:val="1"/>
        </w:numPr>
        <w:spacing w:line="360" w:lineRule="auto"/>
        <w:rPr>
          <w:sz w:val="20"/>
          <w:szCs w:val="20"/>
        </w:rPr>
      </w:pPr>
      <w:r>
        <w:rPr>
          <w:rFonts w:hint="eastAsia"/>
          <w:sz w:val="20"/>
          <w:szCs w:val="20"/>
        </w:rPr>
        <w:t>请熟读此说明书，并在充分理解的基础上正确使用。</w:t>
      </w:r>
    </w:p>
    <w:p w:rsidR="00363967" w:rsidRDefault="00363967" w:rsidP="00363967">
      <w:pPr>
        <w:numPr>
          <w:ilvl w:val="0"/>
          <w:numId w:val="1"/>
        </w:numPr>
        <w:spacing w:line="360" w:lineRule="auto"/>
        <w:rPr>
          <w:sz w:val="20"/>
          <w:szCs w:val="20"/>
        </w:rPr>
      </w:pPr>
      <w:r>
        <w:rPr>
          <w:rFonts w:hint="eastAsia"/>
          <w:sz w:val="20"/>
          <w:szCs w:val="20"/>
        </w:rPr>
        <w:t>本操作手册随机附一份，请妥善保管，以便随时参照。</w:t>
      </w:r>
    </w:p>
    <w:p w:rsidR="00363967" w:rsidRDefault="00363967" w:rsidP="00363967">
      <w:pPr>
        <w:numPr>
          <w:ilvl w:val="0"/>
          <w:numId w:val="1"/>
        </w:numPr>
        <w:spacing w:line="360" w:lineRule="auto"/>
        <w:rPr>
          <w:sz w:val="20"/>
          <w:szCs w:val="20"/>
        </w:rPr>
      </w:pPr>
      <w:r>
        <w:rPr>
          <w:rFonts w:hint="eastAsia"/>
          <w:sz w:val="20"/>
          <w:szCs w:val="20"/>
        </w:rPr>
        <w:t>本操作手册包含了本设备的机械结构、安全保养、及</w:t>
      </w:r>
      <w:r>
        <w:rPr>
          <w:rFonts w:hint="eastAsia"/>
          <w:sz w:val="20"/>
          <w:szCs w:val="20"/>
        </w:rPr>
        <w:t>AOI</w:t>
      </w:r>
      <w:r>
        <w:rPr>
          <w:rFonts w:hint="eastAsia"/>
          <w:sz w:val="20"/>
          <w:szCs w:val="20"/>
        </w:rPr>
        <w:t>编程和操作的相关信息，是针对使用本产品的人员所制定。</w:t>
      </w:r>
    </w:p>
    <w:p w:rsidR="00363967" w:rsidRDefault="00363967" w:rsidP="00363967">
      <w:pPr>
        <w:numPr>
          <w:ilvl w:val="0"/>
          <w:numId w:val="1"/>
        </w:numPr>
        <w:spacing w:line="360" w:lineRule="auto"/>
        <w:rPr>
          <w:sz w:val="20"/>
          <w:szCs w:val="20"/>
        </w:rPr>
      </w:pPr>
      <w:r>
        <w:rPr>
          <w:rFonts w:hint="eastAsia"/>
          <w:sz w:val="20"/>
          <w:szCs w:val="20"/>
        </w:rPr>
        <w:t>所有包括在此的信息，若有改变，恕不另行通知。销售商不对因手册变更所导致的直接、间接损失负责。</w:t>
      </w:r>
    </w:p>
    <w:p w:rsidR="00363967" w:rsidRDefault="00363967" w:rsidP="00363967">
      <w:pPr>
        <w:spacing w:line="360" w:lineRule="auto"/>
        <w:rPr>
          <w:sz w:val="20"/>
          <w:szCs w:val="20"/>
        </w:rPr>
      </w:pPr>
    </w:p>
    <w:p w:rsidR="00363967" w:rsidRDefault="00363967" w:rsidP="00363967">
      <w:pPr>
        <w:spacing w:line="360" w:lineRule="auto"/>
        <w:sectPr w:rsidR="00363967">
          <w:headerReference w:type="default" r:id="rId15"/>
          <w:footerReference w:type="default" r:id="rId16"/>
          <w:pgSz w:w="11906" w:h="16838"/>
          <w:pgMar w:top="779" w:right="1800" w:bottom="779" w:left="1800" w:header="851" w:footer="597" w:gutter="0"/>
          <w:pgNumType w:start="1"/>
          <w:cols w:space="720"/>
          <w:docGrid w:type="lines" w:linePitch="312"/>
        </w:sectPr>
      </w:pPr>
    </w:p>
    <w:p w:rsidR="00363967" w:rsidRDefault="00363967" w:rsidP="00363967">
      <w:pPr>
        <w:spacing w:line="360" w:lineRule="auto"/>
        <w:jc w:val="center"/>
        <w:rPr>
          <w:rFonts w:ascii="宋体" w:hAnsi="宋体"/>
          <w:sz w:val="32"/>
          <w:szCs w:val="32"/>
        </w:rPr>
      </w:pPr>
    </w:p>
    <w:p w:rsidR="00363967" w:rsidRDefault="00363967" w:rsidP="00363967">
      <w:pPr>
        <w:spacing w:line="360" w:lineRule="auto"/>
        <w:jc w:val="center"/>
        <w:rPr>
          <w:rFonts w:ascii="宋体" w:hAnsi="宋体"/>
          <w:sz w:val="32"/>
          <w:szCs w:val="32"/>
        </w:rPr>
      </w:pPr>
      <w:r>
        <w:rPr>
          <w:rFonts w:ascii="宋体" w:hAnsi="宋体" w:hint="eastAsia"/>
          <w:sz w:val="32"/>
          <w:szCs w:val="32"/>
        </w:rPr>
        <w:t>第二章 设备的主要用途与适用范围</w:t>
      </w:r>
    </w:p>
    <w:p w:rsidR="00363967" w:rsidRDefault="00363967" w:rsidP="00363967">
      <w:pPr>
        <w:spacing w:line="360" w:lineRule="auto"/>
        <w:rPr>
          <w:sz w:val="20"/>
          <w:szCs w:val="20"/>
        </w:rPr>
      </w:pPr>
    </w:p>
    <w:p w:rsidR="00363967" w:rsidRDefault="00363967" w:rsidP="00363967">
      <w:pPr>
        <w:numPr>
          <w:ilvl w:val="0"/>
          <w:numId w:val="2"/>
        </w:numPr>
        <w:spacing w:line="360" w:lineRule="auto"/>
        <w:rPr>
          <w:rFonts w:ascii="宋体" w:hAnsi="宋体"/>
          <w:sz w:val="20"/>
          <w:szCs w:val="20"/>
        </w:rPr>
      </w:pPr>
      <w:r>
        <w:rPr>
          <w:rFonts w:hint="eastAsia"/>
          <w:sz w:val="20"/>
          <w:szCs w:val="20"/>
        </w:rPr>
        <w:t>AOI</w:t>
      </w:r>
      <w:r>
        <w:rPr>
          <w:rFonts w:hint="eastAsia"/>
          <w:sz w:val="20"/>
          <w:szCs w:val="20"/>
        </w:rPr>
        <w:t>的简介</w:t>
      </w:r>
    </w:p>
    <w:p w:rsidR="00363967" w:rsidRDefault="00363967" w:rsidP="00363967">
      <w:pPr>
        <w:numPr>
          <w:ilvl w:val="0"/>
          <w:numId w:val="3"/>
        </w:numPr>
        <w:tabs>
          <w:tab w:val="clear" w:pos="360"/>
          <w:tab w:val="left" w:pos="0"/>
        </w:tabs>
        <w:spacing w:line="360" w:lineRule="auto"/>
        <w:ind w:left="0" w:firstLine="0"/>
        <w:rPr>
          <w:rFonts w:ascii="宋体" w:hAnsi="宋体"/>
          <w:sz w:val="20"/>
          <w:szCs w:val="20"/>
        </w:rPr>
      </w:pPr>
      <w:r>
        <w:rPr>
          <w:rFonts w:hint="eastAsia"/>
          <w:sz w:val="20"/>
          <w:szCs w:val="20"/>
        </w:rPr>
        <w:t>什么是</w:t>
      </w:r>
      <w:r>
        <w:rPr>
          <w:rFonts w:hint="eastAsia"/>
          <w:sz w:val="20"/>
          <w:szCs w:val="20"/>
        </w:rPr>
        <w:t>AOI</w:t>
      </w:r>
    </w:p>
    <w:p w:rsidR="00363967" w:rsidRDefault="00363967" w:rsidP="00363967">
      <w:pPr>
        <w:spacing w:line="360" w:lineRule="auto"/>
        <w:ind w:firstLine="360"/>
        <w:rPr>
          <w:sz w:val="20"/>
          <w:szCs w:val="20"/>
        </w:rPr>
      </w:pPr>
      <w:r>
        <w:rPr>
          <w:rFonts w:hint="eastAsia"/>
          <w:sz w:val="20"/>
          <w:szCs w:val="20"/>
        </w:rPr>
        <w:t>AOI(Automation Optical Inspection)</w:t>
      </w:r>
      <w:r>
        <w:rPr>
          <w:rFonts w:hint="eastAsia"/>
          <w:sz w:val="20"/>
          <w:szCs w:val="20"/>
        </w:rPr>
        <w:t>中文名为自动光学检测仪，</w:t>
      </w:r>
      <w:r>
        <w:rPr>
          <w:rFonts w:hint="eastAsia"/>
          <w:sz w:val="20"/>
          <w:szCs w:val="20"/>
        </w:rPr>
        <w:t>AOI</w:t>
      </w:r>
      <w:r>
        <w:rPr>
          <w:rFonts w:hint="eastAsia"/>
          <w:sz w:val="20"/>
          <w:szCs w:val="20"/>
        </w:rPr>
        <w:t>是一种新型的测试技术，这几年来发展非常迅速，</w:t>
      </w:r>
      <w:r>
        <w:rPr>
          <w:rFonts w:hint="eastAsia"/>
          <w:sz w:val="20"/>
          <w:szCs w:val="20"/>
        </w:rPr>
        <w:t>AOI</w:t>
      </w:r>
      <w:r>
        <w:rPr>
          <w:rFonts w:hint="eastAsia"/>
          <w:sz w:val="20"/>
          <w:szCs w:val="20"/>
        </w:rPr>
        <w:t>的结构由工作台、</w:t>
      </w:r>
      <w:r>
        <w:rPr>
          <w:rFonts w:hint="eastAsia"/>
          <w:sz w:val="20"/>
          <w:szCs w:val="20"/>
        </w:rPr>
        <w:t>CCD</w:t>
      </w:r>
      <w:r>
        <w:rPr>
          <w:rFonts w:hint="eastAsia"/>
          <w:sz w:val="20"/>
          <w:szCs w:val="20"/>
        </w:rPr>
        <w:t>摄像系统、机电控制、系统软件</w:t>
      </w:r>
      <w:r>
        <w:rPr>
          <w:rFonts w:hint="eastAsia"/>
          <w:sz w:val="20"/>
          <w:szCs w:val="20"/>
        </w:rPr>
        <w:t>4</w:t>
      </w:r>
      <w:r>
        <w:rPr>
          <w:rFonts w:hint="eastAsia"/>
          <w:sz w:val="20"/>
          <w:szCs w:val="20"/>
        </w:rPr>
        <w:t>大部分构成，在进行检测时，首先将需要检测的线路板置于</w:t>
      </w:r>
      <w:r>
        <w:rPr>
          <w:rFonts w:hint="eastAsia"/>
          <w:sz w:val="20"/>
          <w:szCs w:val="20"/>
        </w:rPr>
        <w:t>AOI</w:t>
      </w:r>
      <w:r>
        <w:rPr>
          <w:rFonts w:hint="eastAsia"/>
          <w:sz w:val="20"/>
          <w:szCs w:val="20"/>
        </w:rPr>
        <w:t>机台的工作平台上，经过定位调出需要检测产品的检测程序，</w:t>
      </w:r>
      <w:r>
        <w:rPr>
          <w:rFonts w:hint="eastAsia"/>
          <w:sz w:val="20"/>
          <w:szCs w:val="20"/>
        </w:rPr>
        <w:t>X/Y</w:t>
      </w:r>
      <w:r>
        <w:rPr>
          <w:rFonts w:hint="eastAsia"/>
          <w:sz w:val="20"/>
          <w:szCs w:val="20"/>
        </w:rPr>
        <w:t>工作台将根据设定程序的命令将线路板送到镜头下面，在特殊的光源的协助下，镜头会捕捉</w:t>
      </w:r>
      <w:r>
        <w:rPr>
          <w:rFonts w:hint="eastAsia"/>
          <w:sz w:val="20"/>
          <w:szCs w:val="20"/>
        </w:rPr>
        <w:t>AOI</w:t>
      </w:r>
      <w:r>
        <w:rPr>
          <w:rFonts w:hint="eastAsia"/>
          <w:sz w:val="20"/>
          <w:szCs w:val="20"/>
        </w:rPr>
        <w:t>系统所需要的图像并进行分析处理，然后处理器会将</w:t>
      </w:r>
      <w:r>
        <w:rPr>
          <w:rFonts w:hint="eastAsia"/>
          <w:sz w:val="20"/>
          <w:szCs w:val="20"/>
        </w:rPr>
        <w:t>X/Y</w:t>
      </w:r>
      <w:r>
        <w:rPr>
          <w:rFonts w:hint="eastAsia"/>
          <w:sz w:val="20"/>
          <w:szCs w:val="20"/>
        </w:rPr>
        <w:t>平台移至下一位置对下一幅图像进行采集再进行分析处理，通过对图像进行连续的分析处理，来获得较高的检测速度。</w:t>
      </w:r>
      <w:r>
        <w:rPr>
          <w:rFonts w:hint="eastAsia"/>
          <w:sz w:val="20"/>
          <w:szCs w:val="20"/>
        </w:rPr>
        <w:t>AOI</w:t>
      </w:r>
      <w:r>
        <w:rPr>
          <w:rFonts w:hint="eastAsia"/>
          <w:sz w:val="20"/>
          <w:szCs w:val="20"/>
        </w:rPr>
        <w:t>图像处理的过程实质上就是将所摄取的图像进行数字化处理，然后与预存的“标准”进行比较，经过分析判断，发现缺陷并进行位置提示，同时生成图像文字，待操作者进一步的确认或送检修台检修。</w:t>
      </w:r>
    </w:p>
    <w:p w:rsidR="00363967" w:rsidRDefault="00363967" w:rsidP="00363967">
      <w:pPr>
        <w:numPr>
          <w:ilvl w:val="0"/>
          <w:numId w:val="4"/>
        </w:numPr>
        <w:spacing w:line="360" w:lineRule="auto"/>
        <w:rPr>
          <w:rFonts w:ascii="宋体" w:hAnsi="宋体"/>
          <w:sz w:val="20"/>
          <w:szCs w:val="20"/>
        </w:rPr>
      </w:pPr>
      <w:r>
        <w:rPr>
          <w:rFonts w:hint="eastAsia"/>
          <w:sz w:val="20"/>
          <w:szCs w:val="20"/>
        </w:rPr>
        <w:t>AOI</w:t>
      </w:r>
      <w:r>
        <w:rPr>
          <w:rFonts w:hint="eastAsia"/>
          <w:sz w:val="20"/>
          <w:szCs w:val="20"/>
        </w:rPr>
        <w:t>的实施目标</w:t>
      </w:r>
    </w:p>
    <w:p w:rsidR="00363967" w:rsidRDefault="00363967" w:rsidP="00363967">
      <w:pPr>
        <w:spacing w:line="360" w:lineRule="auto"/>
        <w:ind w:firstLine="435"/>
        <w:rPr>
          <w:rFonts w:ascii="宋体" w:hAnsi="宋体"/>
          <w:sz w:val="20"/>
          <w:szCs w:val="20"/>
        </w:rPr>
      </w:pPr>
      <w:r>
        <w:rPr>
          <w:rFonts w:ascii="宋体" w:hAnsi="宋体" w:hint="eastAsia"/>
          <w:sz w:val="20"/>
          <w:szCs w:val="20"/>
        </w:rPr>
        <w:t>AOI用于SMT生产线上主要有以下两类目标：</w:t>
      </w:r>
    </w:p>
    <w:p w:rsidR="00363967" w:rsidRDefault="00363967" w:rsidP="00363967">
      <w:pPr>
        <w:spacing w:line="360" w:lineRule="auto"/>
        <w:ind w:leftChars="207" w:left="735" w:hangingChars="150" w:hanging="300"/>
        <w:rPr>
          <w:rFonts w:ascii="宋体" w:hAnsi="宋体"/>
          <w:sz w:val="20"/>
          <w:szCs w:val="20"/>
        </w:rPr>
      </w:pPr>
      <w:r>
        <w:rPr>
          <w:rFonts w:ascii="宋体" w:hAnsi="宋体" w:hint="eastAsia"/>
          <w:sz w:val="20"/>
          <w:szCs w:val="20"/>
        </w:rPr>
        <w:t>① 最终品质：即对产品走下生产线时的最终状态进行监控，此时AOI通常置于生产线的最末端，在这个位置，设备可以获取范围广泛的过程控制信息。</w:t>
      </w:r>
    </w:p>
    <w:p w:rsidR="00363967" w:rsidRDefault="00363967" w:rsidP="00363967">
      <w:pPr>
        <w:spacing w:line="360" w:lineRule="auto"/>
        <w:ind w:leftChars="207" w:left="735" w:hangingChars="150" w:hanging="300"/>
        <w:rPr>
          <w:rFonts w:ascii="宋体" w:hAnsi="宋体"/>
          <w:sz w:val="20"/>
          <w:szCs w:val="20"/>
        </w:rPr>
      </w:pPr>
      <w:r>
        <w:rPr>
          <w:rFonts w:ascii="宋体" w:hAnsi="宋体" w:hint="eastAsia"/>
          <w:sz w:val="20"/>
          <w:szCs w:val="20"/>
        </w:rPr>
        <w:t>② 过程跟踪：即使用检测设备来监视生产过程，经常要求把检测设备放置在生产线上的几个位置，在线监控具体的生产状况，并为生产工艺的调整提供必要的依据。</w:t>
      </w:r>
    </w:p>
    <w:p w:rsidR="00363967" w:rsidRDefault="00363967" w:rsidP="00363967">
      <w:pPr>
        <w:numPr>
          <w:ilvl w:val="0"/>
          <w:numId w:val="5"/>
        </w:numPr>
        <w:spacing w:line="360" w:lineRule="auto"/>
        <w:rPr>
          <w:rFonts w:ascii="宋体" w:hAnsi="宋体"/>
          <w:sz w:val="20"/>
          <w:szCs w:val="20"/>
        </w:rPr>
      </w:pPr>
      <w:r>
        <w:rPr>
          <w:rFonts w:ascii="宋体" w:hAnsi="宋体" w:hint="eastAsia"/>
          <w:sz w:val="20"/>
          <w:szCs w:val="20"/>
        </w:rPr>
        <w:t xml:space="preserve"> AOI的放置位置</w:t>
      </w:r>
    </w:p>
    <w:p w:rsidR="00363967" w:rsidRDefault="00363967" w:rsidP="00363967">
      <w:pPr>
        <w:spacing w:line="360" w:lineRule="auto"/>
        <w:ind w:firstLine="435"/>
        <w:rPr>
          <w:rFonts w:ascii="宋体" w:hAnsi="宋体"/>
          <w:sz w:val="20"/>
          <w:szCs w:val="20"/>
        </w:rPr>
      </w:pPr>
      <w:r>
        <w:rPr>
          <w:rFonts w:ascii="宋体" w:hAnsi="宋体" w:hint="eastAsia"/>
          <w:sz w:val="20"/>
          <w:szCs w:val="20"/>
        </w:rPr>
        <w:t>AOI可以置于生产线上的多个位置，但有三个位置是主要的：</w:t>
      </w:r>
    </w:p>
    <w:p w:rsidR="00363967" w:rsidRDefault="00363967" w:rsidP="00363967">
      <w:pPr>
        <w:spacing w:line="360" w:lineRule="auto"/>
        <w:ind w:leftChars="206" w:left="718" w:hanging="285"/>
        <w:rPr>
          <w:rFonts w:ascii="宋体" w:hAnsi="宋体"/>
          <w:sz w:val="20"/>
          <w:szCs w:val="20"/>
        </w:rPr>
      </w:pPr>
      <w:r>
        <w:rPr>
          <w:rFonts w:ascii="宋体" w:hAnsi="宋体" w:hint="eastAsia"/>
          <w:sz w:val="20"/>
          <w:szCs w:val="20"/>
        </w:rPr>
        <w:t>① 锡膏印刷之后。将AOI的检测放在锡膏印刷机之后，这是个典型的放置位置，因为很多缺陷是由于锡膏印刷的不良造成的，如锡膏量不足可能会导致元件丢失或开路。</w:t>
      </w:r>
    </w:p>
    <w:p w:rsidR="00363967" w:rsidRDefault="00363967" w:rsidP="00363967">
      <w:pPr>
        <w:spacing w:line="360" w:lineRule="auto"/>
        <w:ind w:left="720" w:hanging="300"/>
        <w:rPr>
          <w:rFonts w:ascii="宋体" w:hAnsi="宋体"/>
          <w:sz w:val="20"/>
          <w:szCs w:val="20"/>
        </w:rPr>
      </w:pPr>
      <w:r>
        <w:rPr>
          <w:rFonts w:ascii="宋体" w:hAnsi="宋体" w:hint="eastAsia"/>
          <w:sz w:val="20"/>
          <w:szCs w:val="20"/>
        </w:rPr>
        <w:t>② 回流焊前，将检测设备放置于贴片后，回流焊前，用于检测由于贴片的不良所导致的缺陷。</w:t>
      </w:r>
    </w:p>
    <w:p w:rsidR="00363967" w:rsidRDefault="00363967" w:rsidP="00363967">
      <w:pPr>
        <w:spacing w:line="360" w:lineRule="auto"/>
        <w:ind w:left="720" w:hanging="300"/>
        <w:rPr>
          <w:rFonts w:ascii="宋体" w:hAnsi="宋体"/>
          <w:sz w:val="20"/>
          <w:szCs w:val="20"/>
        </w:rPr>
      </w:pPr>
      <w:r>
        <w:rPr>
          <w:rFonts w:ascii="宋体" w:hAnsi="宋体" w:hint="eastAsia"/>
          <w:sz w:val="20"/>
          <w:szCs w:val="20"/>
        </w:rPr>
        <w:t>③ 回流焊后，将检测设备置于回流焊后，这是最常见的AOI放置位置，可以检测前面所有工序中的不良品，以保证最终的缺陷不流入客户手中。</w:t>
      </w:r>
    </w:p>
    <w:p w:rsidR="00363967" w:rsidRDefault="00363967" w:rsidP="00363967">
      <w:pPr>
        <w:spacing w:line="360" w:lineRule="auto"/>
        <w:jc w:val="center"/>
        <w:sectPr w:rsidR="00363967">
          <w:headerReference w:type="default" r:id="rId17"/>
          <w:footerReference w:type="default" r:id="rId18"/>
          <w:pgSz w:w="11906" w:h="16838"/>
          <w:pgMar w:top="777" w:right="1797" w:bottom="777" w:left="1797" w:header="851" w:footer="595" w:gutter="0"/>
          <w:pgNumType w:start="1"/>
          <w:cols w:space="720"/>
          <w:docGrid w:type="lines" w:linePitch="312"/>
        </w:sectPr>
      </w:pPr>
    </w:p>
    <w:p w:rsidR="00363967" w:rsidRDefault="00363967" w:rsidP="00363967">
      <w:pPr>
        <w:spacing w:line="360" w:lineRule="auto"/>
        <w:jc w:val="center"/>
        <w:rPr>
          <w:rFonts w:ascii="宋体" w:hAnsi="宋体"/>
          <w:sz w:val="32"/>
          <w:szCs w:val="32"/>
        </w:rPr>
      </w:pPr>
    </w:p>
    <w:p w:rsidR="00363967" w:rsidRDefault="00363967" w:rsidP="00363967">
      <w:pPr>
        <w:numPr>
          <w:ilvl w:val="0"/>
          <w:numId w:val="6"/>
        </w:numPr>
        <w:spacing w:line="360" w:lineRule="auto"/>
        <w:jc w:val="center"/>
        <w:rPr>
          <w:rFonts w:ascii="宋体" w:hAnsi="宋体"/>
          <w:sz w:val="32"/>
          <w:szCs w:val="32"/>
        </w:rPr>
      </w:pPr>
      <w:r>
        <w:rPr>
          <w:rFonts w:ascii="宋体" w:hAnsi="宋体" w:hint="eastAsia"/>
          <w:sz w:val="32"/>
          <w:szCs w:val="32"/>
        </w:rPr>
        <w:t>产品工作条件</w:t>
      </w:r>
    </w:p>
    <w:p w:rsidR="00363967" w:rsidRDefault="00363967" w:rsidP="00363967">
      <w:pPr>
        <w:spacing w:line="360" w:lineRule="auto"/>
        <w:rPr>
          <w:rFonts w:ascii="宋体" w:hAnsi="宋体"/>
          <w:sz w:val="20"/>
          <w:szCs w:val="20"/>
        </w:rPr>
      </w:pPr>
    </w:p>
    <w:p w:rsidR="00363967" w:rsidRDefault="00363967" w:rsidP="00363967">
      <w:pPr>
        <w:spacing w:line="360" w:lineRule="auto"/>
        <w:rPr>
          <w:rFonts w:ascii="宋体" w:hAnsi="宋体"/>
          <w:sz w:val="20"/>
          <w:szCs w:val="20"/>
        </w:rPr>
      </w:pPr>
      <w:r>
        <w:rPr>
          <w:rFonts w:ascii="宋体" w:hAnsi="宋体" w:hint="eastAsia"/>
          <w:sz w:val="20"/>
          <w:szCs w:val="20"/>
        </w:rPr>
        <w:t>为了避免因外部因素而影响本设备的正常使用，请遵照以下事项：</w:t>
      </w:r>
    </w:p>
    <w:p w:rsidR="00363967" w:rsidRDefault="00363967" w:rsidP="00363967">
      <w:pPr>
        <w:numPr>
          <w:ilvl w:val="0"/>
          <w:numId w:val="7"/>
        </w:numPr>
        <w:spacing w:line="360" w:lineRule="auto"/>
        <w:rPr>
          <w:rFonts w:ascii="宋体" w:hAnsi="宋体"/>
          <w:sz w:val="20"/>
          <w:szCs w:val="20"/>
        </w:rPr>
      </w:pPr>
      <w:r>
        <w:rPr>
          <w:rFonts w:ascii="宋体" w:hAnsi="宋体" w:hint="eastAsia"/>
          <w:sz w:val="20"/>
          <w:szCs w:val="20"/>
        </w:rPr>
        <w:t>本设备的使用环境:</w:t>
      </w:r>
    </w:p>
    <w:p w:rsidR="00363967" w:rsidRDefault="00363967" w:rsidP="00363967">
      <w:pPr>
        <w:spacing w:line="360" w:lineRule="auto"/>
        <w:ind w:left="360"/>
        <w:rPr>
          <w:rFonts w:ascii="宋体" w:hAnsi="宋体"/>
          <w:sz w:val="20"/>
          <w:szCs w:val="20"/>
        </w:rPr>
      </w:pPr>
      <w:r>
        <w:rPr>
          <w:rFonts w:ascii="宋体" w:hAnsi="宋体" w:hint="eastAsia"/>
          <w:sz w:val="20"/>
          <w:szCs w:val="20"/>
        </w:rPr>
        <w:t>设备使用环境温度为：10~35℃     相对湿度为：35~80%。</w:t>
      </w:r>
    </w:p>
    <w:p w:rsidR="00363967" w:rsidRDefault="00363967" w:rsidP="00363967">
      <w:pPr>
        <w:spacing w:line="360" w:lineRule="auto"/>
        <w:ind w:left="360"/>
        <w:rPr>
          <w:rFonts w:ascii="宋体" w:hAnsi="宋体"/>
          <w:sz w:val="20"/>
          <w:szCs w:val="20"/>
        </w:rPr>
      </w:pPr>
      <w:r>
        <w:rPr>
          <w:rFonts w:ascii="宋体" w:hAnsi="宋体" w:hint="eastAsia"/>
          <w:sz w:val="20"/>
          <w:szCs w:val="20"/>
        </w:rPr>
        <w:t>设备应放置在不受阳光直射，不会结露水，不会溅起水、油等化学液体的场所。</w:t>
      </w:r>
    </w:p>
    <w:p w:rsidR="00363967" w:rsidRDefault="00363967" w:rsidP="00363967">
      <w:pPr>
        <w:numPr>
          <w:ilvl w:val="0"/>
          <w:numId w:val="7"/>
        </w:numPr>
        <w:spacing w:line="360" w:lineRule="auto"/>
        <w:rPr>
          <w:rFonts w:ascii="宋体" w:hAnsi="宋体"/>
          <w:sz w:val="20"/>
          <w:szCs w:val="20"/>
        </w:rPr>
      </w:pPr>
      <w:r>
        <w:rPr>
          <w:rFonts w:ascii="宋体" w:hAnsi="宋体" w:hint="eastAsia"/>
          <w:sz w:val="20"/>
          <w:szCs w:val="20"/>
        </w:rPr>
        <w:t>设备正常使用时，请在本设备前后保留一定的空间，以便于机器的保养和内部热量的排放。也不要在机器正常使用的过程中披盖罩子之类的物体，以免影响本设备自身热量的排放。</w:t>
      </w:r>
    </w:p>
    <w:p w:rsidR="00363967" w:rsidRDefault="00363967" w:rsidP="00363967">
      <w:pPr>
        <w:numPr>
          <w:ilvl w:val="0"/>
          <w:numId w:val="7"/>
        </w:numPr>
        <w:spacing w:line="360" w:lineRule="auto"/>
        <w:rPr>
          <w:rFonts w:ascii="宋体" w:hAnsi="宋体"/>
          <w:sz w:val="20"/>
          <w:szCs w:val="20"/>
        </w:rPr>
      </w:pPr>
      <w:r>
        <w:rPr>
          <w:rFonts w:ascii="宋体" w:hAnsi="宋体" w:hint="eastAsia"/>
          <w:sz w:val="20"/>
          <w:szCs w:val="20"/>
        </w:rPr>
        <w:t>当暂停使用本设备时，请将设备保管在以下场所：</w:t>
      </w:r>
    </w:p>
    <w:p w:rsidR="00363967" w:rsidRDefault="00363967" w:rsidP="00363967">
      <w:pPr>
        <w:spacing w:line="360" w:lineRule="auto"/>
        <w:ind w:left="360"/>
        <w:rPr>
          <w:rFonts w:ascii="宋体" w:hAnsi="宋体"/>
          <w:sz w:val="20"/>
          <w:szCs w:val="20"/>
        </w:rPr>
      </w:pPr>
      <w:r>
        <w:rPr>
          <w:rFonts w:ascii="宋体" w:hAnsi="宋体" w:hint="eastAsia"/>
          <w:sz w:val="20"/>
          <w:szCs w:val="20"/>
        </w:rPr>
        <w:t>环境温度为：0~40℃     相对湿度为：35~80%</w:t>
      </w:r>
    </w:p>
    <w:p w:rsidR="00363967" w:rsidRDefault="00363967" w:rsidP="00363967">
      <w:pPr>
        <w:spacing w:line="360" w:lineRule="auto"/>
        <w:ind w:left="360"/>
        <w:rPr>
          <w:rFonts w:ascii="宋体" w:hAnsi="宋体"/>
          <w:sz w:val="20"/>
          <w:szCs w:val="20"/>
        </w:rPr>
      </w:pPr>
      <w:r>
        <w:rPr>
          <w:rFonts w:ascii="宋体" w:hAnsi="宋体" w:hint="eastAsia"/>
          <w:sz w:val="20"/>
          <w:szCs w:val="20"/>
        </w:rPr>
        <w:t>无阳光直射，不会结露水，不会溅起水、油等化学液体的场所。</w:t>
      </w:r>
    </w:p>
    <w:p w:rsidR="00363967" w:rsidRDefault="00363967" w:rsidP="00363967">
      <w:pPr>
        <w:spacing w:line="360" w:lineRule="auto"/>
        <w:ind w:left="360"/>
        <w:rPr>
          <w:rFonts w:ascii="宋体" w:hAnsi="宋体"/>
          <w:sz w:val="20"/>
          <w:szCs w:val="20"/>
        </w:rPr>
      </w:pPr>
      <w:r>
        <w:rPr>
          <w:rFonts w:ascii="宋体" w:hAnsi="宋体" w:hint="eastAsia"/>
          <w:sz w:val="20"/>
          <w:szCs w:val="20"/>
        </w:rPr>
        <w:t>为了防尘，可考虑采取遮盖措施。</w:t>
      </w:r>
    </w:p>
    <w:p w:rsidR="00363967" w:rsidRDefault="00363967" w:rsidP="00363967">
      <w:pPr>
        <w:numPr>
          <w:ilvl w:val="0"/>
          <w:numId w:val="7"/>
        </w:numPr>
        <w:spacing w:line="360" w:lineRule="auto"/>
        <w:rPr>
          <w:rFonts w:ascii="宋体" w:hAnsi="宋体"/>
          <w:sz w:val="20"/>
          <w:szCs w:val="20"/>
        </w:rPr>
      </w:pPr>
      <w:r>
        <w:rPr>
          <w:rFonts w:ascii="宋体" w:hAnsi="宋体" w:hint="eastAsia"/>
          <w:sz w:val="20"/>
          <w:szCs w:val="20"/>
        </w:rPr>
        <w:t>不得让设备受到撞击或强烈的震动，否则可能会因此而导致故障。</w:t>
      </w:r>
    </w:p>
    <w:p w:rsidR="00363967" w:rsidRDefault="00363967" w:rsidP="00363967">
      <w:pPr>
        <w:numPr>
          <w:ilvl w:val="0"/>
          <w:numId w:val="7"/>
        </w:numPr>
        <w:spacing w:line="360" w:lineRule="auto"/>
        <w:rPr>
          <w:rFonts w:ascii="宋体" w:hAnsi="宋体"/>
          <w:sz w:val="20"/>
          <w:szCs w:val="20"/>
        </w:rPr>
      </w:pPr>
      <w:r>
        <w:rPr>
          <w:rFonts w:ascii="宋体" w:hAnsi="宋体" w:hint="eastAsia"/>
          <w:sz w:val="20"/>
          <w:szCs w:val="20"/>
        </w:rPr>
        <w:t>切断设备电源时，请按以下顺序进行系统的退出/关机过程，如果不执行此过程而直接将电源切断或重新启动，会令数据无法得到完好的保存，同时也可能导致硬盘的损坏。</w:t>
      </w:r>
    </w:p>
    <w:p w:rsidR="00363967" w:rsidRDefault="00363967" w:rsidP="00363967">
      <w:pPr>
        <w:spacing w:line="360" w:lineRule="auto"/>
        <w:ind w:firstLineChars="210" w:firstLine="420"/>
        <w:rPr>
          <w:rFonts w:ascii="宋体" w:hAnsi="宋体"/>
          <w:sz w:val="20"/>
          <w:szCs w:val="20"/>
        </w:rPr>
      </w:pPr>
      <w:r>
        <w:rPr>
          <w:rFonts w:ascii="宋体" w:hAnsi="宋体" w:hint="eastAsia"/>
          <w:sz w:val="20"/>
          <w:szCs w:val="20"/>
        </w:rPr>
        <w:t>正确的退出步骤如下：</w:t>
      </w:r>
    </w:p>
    <w:p w:rsidR="00363967" w:rsidRDefault="00363967" w:rsidP="00363967">
      <w:pPr>
        <w:spacing w:line="360" w:lineRule="auto"/>
        <w:ind w:firstLineChars="210" w:firstLine="420"/>
        <w:rPr>
          <w:rFonts w:ascii="宋体" w:hAnsi="宋体"/>
          <w:sz w:val="20"/>
          <w:szCs w:val="20"/>
        </w:rPr>
      </w:pPr>
      <w:r>
        <w:rPr>
          <w:rFonts w:ascii="宋体" w:hAnsi="宋体" w:hint="eastAsia"/>
          <w:sz w:val="20"/>
          <w:szCs w:val="20"/>
        </w:rPr>
        <w:t>退出应用程序 → 退出Windows → 切断电源</w:t>
      </w:r>
    </w:p>
    <w:p w:rsidR="00363967" w:rsidRDefault="00363967" w:rsidP="00363967">
      <w:pPr>
        <w:numPr>
          <w:ilvl w:val="0"/>
          <w:numId w:val="7"/>
        </w:numPr>
        <w:spacing w:line="360" w:lineRule="auto"/>
        <w:rPr>
          <w:rFonts w:ascii="宋体" w:hAnsi="宋体"/>
          <w:sz w:val="20"/>
          <w:szCs w:val="20"/>
        </w:rPr>
      </w:pPr>
      <w:r>
        <w:rPr>
          <w:rFonts w:ascii="宋体" w:hAnsi="宋体" w:hint="eastAsia"/>
          <w:sz w:val="20"/>
          <w:szCs w:val="20"/>
        </w:rPr>
        <w:t>设备运行时，请勿打开设备安全门，以免发生意外。</w:t>
      </w:r>
    </w:p>
    <w:p w:rsidR="00363967" w:rsidRDefault="00363967" w:rsidP="00363967">
      <w:pPr>
        <w:numPr>
          <w:ilvl w:val="0"/>
          <w:numId w:val="7"/>
        </w:numPr>
        <w:spacing w:line="360" w:lineRule="auto"/>
        <w:rPr>
          <w:rFonts w:ascii="宋体" w:hAnsi="宋体"/>
          <w:sz w:val="20"/>
          <w:szCs w:val="20"/>
        </w:rPr>
      </w:pPr>
      <w:r>
        <w:rPr>
          <w:rFonts w:ascii="宋体" w:hAnsi="宋体" w:hint="eastAsia"/>
          <w:sz w:val="20"/>
          <w:szCs w:val="20"/>
        </w:rPr>
        <w:t>反复进行电源的ON（开启）/OFF（切断）会成为机器主机故障的原因，电源OFF后，请经过20秒后再重新开启电源。</w:t>
      </w:r>
    </w:p>
    <w:p w:rsidR="00363967" w:rsidRDefault="00363967" w:rsidP="00363967">
      <w:pPr>
        <w:numPr>
          <w:ilvl w:val="0"/>
          <w:numId w:val="7"/>
        </w:numPr>
        <w:spacing w:line="360" w:lineRule="auto"/>
        <w:rPr>
          <w:rFonts w:ascii="宋体" w:hAnsi="宋体"/>
          <w:sz w:val="20"/>
          <w:szCs w:val="20"/>
        </w:rPr>
      </w:pPr>
      <w:r>
        <w:rPr>
          <w:rFonts w:ascii="宋体" w:hAnsi="宋体" w:hint="eastAsia"/>
          <w:sz w:val="20"/>
          <w:szCs w:val="20"/>
        </w:rPr>
        <w:t>为了避免待测的PCB板或设备受到损坏，请使用符合本设备规格尺寸的检查对象基板，注意本设备对PCB板上零件的高度要求为：</w:t>
      </w:r>
    </w:p>
    <w:p w:rsidR="00363967" w:rsidRDefault="00363967" w:rsidP="00363967">
      <w:pPr>
        <w:spacing w:line="360" w:lineRule="auto"/>
        <w:ind w:left="420"/>
        <w:rPr>
          <w:rFonts w:ascii="宋体" w:hAnsi="宋体"/>
          <w:sz w:val="20"/>
          <w:szCs w:val="20"/>
        </w:rPr>
      </w:pPr>
      <w:r>
        <w:rPr>
          <w:rFonts w:ascii="宋体" w:hAnsi="宋体" w:hint="eastAsia"/>
          <w:sz w:val="20"/>
          <w:szCs w:val="20"/>
        </w:rPr>
        <w:t>PCB板测试面正面零件高度≤30mm     PCB板测试面背面零件高度≤50mm</w:t>
      </w:r>
    </w:p>
    <w:p w:rsidR="00363967" w:rsidRDefault="00363967" w:rsidP="00363967">
      <w:pPr>
        <w:sectPr w:rsidR="00363967">
          <w:headerReference w:type="default" r:id="rId19"/>
          <w:footerReference w:type="default" r:id="rId20"/>
          <w:pgSz w:w="11906" w:h="16838"/>
          <w:pgMar w:top="777" w:right="1797" w:bottom="777" w:left="1797" w:header="851" w:footer="595" w:gutter="0"/>
          <w:pgNumType w:start="1"/>
          <w:cols w:space="720"/>
          <w:docGrid w:type="lines" w:linePitch="312"/>
        </w:sectPr>
      </w:pPr>
    </w:p>
    <w:p w:rsidR="00363967" w:rsidRDefault="00363967" w:rsidP="00363967">
      <w:pPr>
        <w:jc w:val="center"/>
        <w:rPr>
          <w:sz w:val="32"/>
          <w:szCs w:val="32"/>
        </w:rPr>
      </w:pPr>
    </w:p>
    <w:p w:rsidR="00363967" w:rsidRDefault="00363967" w:rsidP="00363967">
      <w:pPr>
        <w:jc w:val="center"/>
        <w:rPr>
          <w:sz w:val="32"/>
          <w:szCs w:val="32"/>
        </w:rPr>
      </w:pPr>
      <w:r>
        <w:rPr>
          <w:rFonts w:hint="eastAsia"/>
          <w:sz w:val="32"/>
          <w:szCs w:val="32"/>
        </w:rPr>
        <w:t>第四章</w:t>
      </w:r>
      <w:r>
        <w:rPr>
          <w:rFonts w:hint="eastAsia"/>
          <w:sz w:val="32"/>
          <w:szCs w:val="32"/>
        </w:rPr>
        <w:t xml:space="preserve"> </w:t>
      </w:r>
      <w:r>
        <w:rPr>
          <w:rFonts w:hint="eastAsia"/>
          <w:sz w:val="32"/>
          <w:szCs w:val="32"/>
        </w:rPr>
        <w:t>主要技术参数</w:t>
      </w:r>
    </w:p>
    <w:p w:rsidR="00363967" w:rsidRDefault="00363967" w:rsidP="00363967">
      <w:pPr>
        <w:jc w:val="center"/>
      </w:pPr>
    </w:p>
    <w:p w:rsidR="00363967" w:rsidRDefault="00363967" w:rsidP="00363967">
      <w:pPr>
        <w:widowControl/>
        <w:spacing w:line="360" w:lineRule="auto"/>
        <w:rPr>
          <w:rFonts w:ascii="宋体" w:hAnsi="宋体" w:cs="宋体"/>
          <w:color w:val="333333"/>
          <w:kern w:val="0"/>
          <w:sz w:val="20"/>
        </w:rPr>
      </w:pPr>
      <w:r>
        <w:rPr>
          <w:rFonts w:ascii="宋体" w:hAnsi="宋体" w:cs="宋体" w:hint="eastAsia"/>
          <w:color w:val="333333"/>
          <w:kern w:val="0"/>
          <w:sz w:val="20"/>
        </w:rPr>
        <w:t>编程模式：自动编写，手动编写，CAD数据导入，自动对应组件库</w:t>
      </w:r>
    </w:p>
    <w:p w:rsidR="00363967" w:rsidRDefault="00363967" w:rsidP="00363967">
      <w:pPr>
        <w:widowControl/>
        <w:spacing w:line="360" w:lineRule="auto"/>
        <w:rPr>
          <w:rFonts w:ascii="宋体" w:hAnsi="宋体" w:cs="宋体"/>
          <w:color w:val="333333"/>
          <w:kern w:val="0"/>
          <w:sz w:val="20"/>
        </w:rPr>
      </w:pPr>
      <w:r>
        <w:rPr>
          <w:rFonts w:ascii="宋体" w:hAnsi="宋体" w:cs="宋体" w:hint="eastAsia"/>
          <w:color w:val="333333"/>
          <w:kern w:val="0"/>
          <w:sz w:val="20"/>
        </w:rPr>
        <w:t>检测模式：覆盖整个电路板的优化检测技术。拼板和多mark,含Bad Mark功能</w:t>
      </w:r>
    </w:p>
    <w:p w:rsidR="00363967" w:rsidRDefault="00363967" w:rsidP="00363967">
      <w:pPr>
        <w:widowControl/>
        <w:spacing w:line="360" w:lineRule="auto"/>
        <w:ind w:left="900" w:hangingChars="450" w:hanging="900"/>
        <w:rPr>
          <w:rFonts w:ascii="宋体" w:hAnsi="宋体" w:cs="宋体"/>
          <w:color w:val="333333"/>
          <w:kern w:val="0"/>
          <w:sz w:val="20"/>
        </w:rPr>
      </w:pPr>
      <w:r>
        <w:rPr>
          <w:rFonts w:ascii="宋体" w:hAnsi="宋体" w:cs="宋体" w:hint="eastAsia"/>
          <w:color w:val="333333"/>
          <w:kern w:val="0"/>
          <w:sz w:val="20"/>
        </w:rPr>
        <w:t>检测类型：锡膏印刷有无，偏移，少锡，多锡，断路，污染等零件缺陷；缺件，偏移，歪斜，立碑，侧立，翻件，错件，破损，反向等贴装缺陷；锡多，锡少，虚焊，连锡等焊点缺陷；铜箔污染，黑pad，离层，铜箔缺，氧化等PCB缺陷。</w:t>
      </w:r>
    </w:p>
    <w:p w:rsidR="00363967" w:rsidRDefault="00363967" w:rsidP="00363967">
      <w:pPr>
        <w:widowControl/>
        <w:spacing w:line="360" w:lineRule="auto"/>
        <w:rPr>
          <w:rFonts w:ascii="宋体" w:hAnsi="宋体" w:cs="宋体"/>
          <w:color w:val="333333"/>
          <w:kern w:val="0"/>
          <w:sz w:val="20"/>
        </w:rPr>
      </w:pPr>
      <w:r>
        <w:rPr>
          <w:rFonts w:ascii="宋体" w:hAnsi="宋体" w:cs="宋体" w:hint="eastAsia"/>
          <w:color w:val="333333"/>
          <w:kern w:val="0"/>
          <w:sz w:val="20"/>
        </w:rPr>
        <w:t>图像识别：根据不同检测要求自动设定参数(如偏移，极性，短路等)</w:t>
      </w:r>
    </w:p>
    <w:p w:rsidR="00363967" w:rsidRDefault="00363967" w:rsidP="00363967">
      <w:pPr>
        <w:widowControl/>
        <w:spacing w:line="360" w:lineRule="auto"/>
        <w:rPr>
          <w:rFonts w:ascii="宋体" w:hAnsi="宋体" w:cs="宋体"/>
          <w:color w:val="333333"/>
          <w:kern w:val="0"/>
          <w:sz w:val="20"/>
        </w:rPr>
      </w:pPr>
      <w:r>
        <w:rPr>
          <w:rFonts w:ascii="宋体" w:hAnsi="宋体" w:cs="宋体" w:hint="eastAsia"/>
          <w:color w:val="333333"/>
          <w:kern w:val="0"/>
          <w:sz w:val="20"/>
        </w:rPr>
        <w:t>SPC统计功能：全程记录测试数据并进行统计和分析，任何区域都可查看生产状况和品质分析</w:t>
      </w:r>
    </w:p>
    <w:p w:rsidR="00363967" w:rsidRDefault="00363967" w:rsidP="00363967">
      <w:pPr>
        <w:widowControl/>
        <w:spacing w:line="360" w:lineRule="auto"/>
        <w:rPr>
          <w:rFonts w:ascii="宋体" w:hAnsi="宋体" w:cs="宋体"/>
          <w:color w:val="333333"/>
          <w:kern w:val="0"/>
          <w:sz w:val="20"/>
        </w:rPr>
      </w:pPr>
      <w:r>
        <w:rPr>
          <w:rFonts w:ascii="宋体" w:hAnsi="宋体" w:cs="宋体" w:hint="eastAsia"/>
          <w:color w:val="333333"/>
          <w:kern w:val="0"/>
          <w:sz w:val="20"/>
        </w:rPr>
        <w:t>PCB尺寸：50*50mm(Min) - 400*360mm(Max)</w:t>
      </w:r>
    </w:p>
    <w:p w:rsidR="00363967" w:rsidRDefault="00363967" w:rsidP="00363967">
      <w:pPr>
        <w:widowControl/>
        <w:spacing w:line="360" w:lineRule="auto"/>
        <w:rPr>
          <w:rFonts w:ascii="宋体" w:hAnsi="宋体" w:cs="宋体"/>
          <w:color w:val="333333"/>
          <w:kern w:val="0"/>
          <w:sz w:val="20"/>
        </w:rPr>
      </w:pPr>
      <w:r>
        <w:rPr>
          <w:rFonts w:ascii="宋体" w:hAnsi="宋体" w:cs="宋体" w:hint="eastAsia"/>
          <w:color w:val="333333"/>
          <w:kern w:val="0"/>
          <w:sz w:val="20"/>
        </w:rPr>
        <w:t>PCB弯曲度：&lt; 5mm或PCB对角线长度的3%</w:t>
      </w:r>
    </w:p>
    <w:p w:rsidR="00363967" w:rsidRDefault="00363967" w:rsidP="00363967">
      <w:pPr>
        <w:widowControl/>
        <w:spacing w:line="360" w:lineRule="auto"/>
        <w:rPr>
          <w:rFonts w:ascii="宋体" w:hAnsi="宋体" w:cs="宋体"/>
          <w:color w:val="333333"/>
          <w:kern w:val="0"/>
          <w:sz w:val="20"/>
        </w:rPr>
      </w:pPr>
      <w:r>
        <w:rPr>
          <w:rFonts w:ascii="宋体" w:hAnsi="宋体" w:cs="宋体" w:hint="eastAsia"/>
          <w:color w:val="333333"/>
          <w:kern w:val="0"/>
          <w:sz w:val="20"/>
        </w:rPr>
        <w:t>PCB零件高度：上方 &lt; 30mm，下方 &lt; 50mm</w:t>
      </w:r>
    </w:p>
    <w:p w:rsidR="00363967" w:rsidRDefault="00363967" w:rsidP="00363967">
      <w:pPr>
        <w:widowControl/>
        <w:spacing w:line="360" w:lineRule="auto"/>
        <w:rPr>
          <w:rFonts w:ascii="宋体" w:hAnsi="宋体" w:cs="宋体"/>
          <w:color w:val="333333"/>
          <w:kern w:val="0"/>
          <w:sz w:val="20"/>
        </w:rPr>
      </w:pPr>
      <w:r>
        <w:rPr>
          <w:rFonts w:ascii="宋体" w:hAnsi="宋体" w:cs="宋体" w:hint="eastAsia"/>
          <w:color w:val="333333"/>
          <w:kern w:val="0"/>
          <w:sz w:val="20"/>
        </w:rPr>
        <w:t>PCB传动系统：Bottom-up固定，自动补偿PCB变形，自动进出板，自动调节宽度</w:t>
      </w:r>
    </w:p>
    <w:p w:rsidR="00363967" w:rsidRDefault="00363967" w:rsidP="00363967">
      <w:pPr>
        <w:widowControl/>
        <w:spacing w:line="360" w:lineRule="auto"/>
        <w:rPr>
          <w:rFonts w:ascii="宋体" w:hAnsi="宋体" w:cs="宋体"/>
          <w:color w:val="333333"/>
          <w:kern w:val="0"/>
          <w:sz w:val="20"/>
        </w:rPr>
      </w:pPr>
      <w:r>
        <w:rPr>
          <w:rFonts w:ascii="宋体" w:hAnsi="宋体" w:cs="宋体" w:hint="eastAsia"/>
          <w:color w:val="333333"/>
          <w:kern w:val="0"/>
          <w:sz w:val="20"/>
        </w:rPr>
        <w:t>定位精度：&lt;16um</w:t>
      </w:r>
    </w:p>
    <w:p w:rsidR="00363967" w:rsidRDefault="00363967" w:rsidP="00363967">
      <w:pPr>
        <w:widowControl/>
        <w:spacing w:line="360" w:lineRule="auto"/>
        <w:rPr>
          <w:rFonts w:ascii="宋体" w:hAnsi="宋体" w:cs="宋体"/>
          <w:color w:val="333333"/>
          <w:kern w:val="0"/>
          <w:sz w:val="20"/>
        </w:rPr>
      </w:pPr>
      <w:r>
        <w:rPr>
          <w:rFonts w:ascii="宋体" w:hAnsi="宋体" w:cs="宋体" w:hint="eastAsia"/>
          <w:color w:val="333333"/>
          <w:kern w:val="0"/>
          <w:sz w:val="20"/>
        </w:rPr>
        <w:t>移动速度：800mm/sec</w:t>
      </w:r>
    </w:p>
    <w:p w:rsidR="00363967" w:rsidRDefault="00363967" w:rsidP="00363967">
      <w:pPr>
        <w:widowControl/>
        <w:spacing w:line="360" w:lineRule="auto"/>
        <w:rPr>
          <w:rFonts w:ascii="宋体" w:hAnsi="宋体" w:cs="宋体"/>
          <w:color w:val="333333"/>
          <w:kern w:val="0"/>
          <w:sz w:val="20"/>
        </w:rPr>
      </w:pPr>
      <w:r>
        <w:rPr>
          <w:rFonts w:ascii="宋体" w:hAnsi="宋体" w:cs="宋体" w:hint="eastAsia"/>
          <w:color w:val="333333"/>
          <w:kern w:val="0"/>
          <w:sz w:val="20"/>
        </w:rPr>
        <w:t>图像处理速度：0402chip &lt; 12ms</w:t>
      </w:r>
    </w:p>
    <w:p w:rsidR="00363967" w:rsidRDefault="00363967" w:rsidP="00363967">
      <w:pPr>
        <w:widowControl/>
        <w:spacing w:line="360" w:lineRule="auto"/>
        <w:ind w:left="1440" w:hangingChars="720" w:hanging="1440"/>
        <w:rPr>
          <w:rFonts w:ascii="宋体" w:hAnsi="宋体" w:cs="宋体"/>
          <w:color w:val="333333"/>
          <w:kern w:val="0"/>
          <w:sz w:val="20"/>
        </w:rPr>
      </w:pPr>
      <w:r>
        <w:rPr>
          <w:rFonts w:ascii="宋体" w:hAnsi="宋体" w:cs="宋体" w:hint="eastAsia"/>
          <w:color w:val="333333"/>
          <w:kern w:val="0"/>
          <w:sz w:val="20"/>
        </w:rPr>
        <w:t>相机及照明系统：全彩色高速数字CCD相机，镜头分辨率10、15、18、20um可选，三通道RGB光源</w:t>
      </w:r>
    </w:p>
    <w:p w:rsidR="00363967" w:rsidRDefault="00363967" w:rsidP="00363967">
      <w:pPr>
        <w:widowControl/>
        <w:spacing w:line="360" w:lineRule="auto"/>
        <w:rPr>
          <w:rFonts w:ascii="宋体" w:hAnsi="宋体" w:cs="宋体"/>
          <w:color w:val="333333"/>
          <w:kern w:val="0"/>
          <w:sz w:val="20"/>
        </w:rPr>
      </w:pPr>
      <w:r>
        <w:rPr>
          <w:rFonts w:ascii="宋体" w:hAnsi="宋体" w:cs="宋体" w:hint="eastAsia"/>
          <w:color w:val="333333"/>
          <w:kern w:val="0"/>
          <w:sz w:val="20"/>
        </w:rPr>
        <w:t>驱动系统：AC伺服电机系统，精密研磨滚珠丝杆</w:t>
      </w:r>
    </w:p>
    <w:p w:rsidR="00363967" w:rsidRDefault="00363967" w:rsidP="00363967">
      <w:pPr>
        <w:widowControl/>
        <w:spacing w:line="360" w:lineRule="auto"/>
        <w:rPr>
          <w:rFonts w:ascii="宋体" w:hAnsi="宋体" w:cs="宋体"/>
          <w:color w:val="333333"/>
          <w:kern w:val="0"/>
          <w:sz w:val="20"/>
        </w:rPr>
      </w:pPr>
      <w:r>
        <w:rPr>
          <w:rFonts w:ascii="宋体" w:hAnsi="宋体" w:cs="宋体" w:hint="eastAsia"/>
          <w:color w:val="333333"/>
          <w:kern w:val="0"/>
          <w:sz w:val="20"/>
        </w:rPr>
        <w:t>最小零件测试：0402chip &amp; 0.4 pitch IC</w:t>
      </w:r>
    </w:p>
    <w:p w:rsidR="00363967" w:rsidRDefault="00363967" w:rsidP="00363967">
      <w:pPr>
        <w:widowControl/>
        <w:spacing w:line="360" w:lineRule="auto"/>
        <w:rPr>
          <w:rFonts w:ascii="宋体" w:hAnsi="宋体" w:cs="宋体"/>
          <w:color w:val="333333"/>
          <w:kern w:val="0"/>
          <w:sz w:val="20"/>
        </w:rPr>
      </w:pPr>
      <w:r>
        <w:rPr>
          <w:rFonts w:ascii="宋体" w:hAnsi="宋体" w:cs="宋体" w:hint="eastAsia"/>
          <w:color w:val="333333"/>
          <w:kern w:val="0"/>
          <w:sz w:val="20"/>
        </w:rPr>
        <w:t>软件系统：Windows XP</w:t>
      </w:r>
    </w:p>
    <w:p w:rsidR="00363967" w:rsidRDefault="00363967" w:rsidP="00363967">
      <w:pPr>
        <w:widowControl/>
        <w:spacing w:line="360" w:lineRule="auto"/>
        <w:rPr>
          <w:rFonts w:ascii="宋体" w:hAnsi="宋体" w:cs="宋体"/>
          <w:color w:val="333333"/>
          <w:kern w:val="0"/>
          <w:sz w:val="20"/>
        </w:rPr>
      </w:pPr>
      <w:r>
        <w:rPr>
          <w:rFonts w:ascii="宋体" w:hAnsi="宋体" w:cs="宋体" w:hint="eastAsia"/>
          <w:color w:val="333333"/>
          <w:kern w:val="0"/>
          <w:sz w:val="20"/>
        </w:rPr>
        <w:t>计算方法：彩色运算，颜色提取，灰阶运算，图像对比等</w:t>
      </w:r>
    </w:p>
    <w:p w:rsidR="00363967" w:rsidRDefault="00363967" w:rsidP="00363967">
      <w:pPr>
        <w:widowControl/>
        <w:spacing w:line="360" w:lineRule="auto"/>
        <w:rPr>
          <w:rFonts w:ascii="宋体" w:hAnsi="宋体" w:cs="宋体"/>
          <w:color w:val="333333"/>
          <w:kern w:val="0"/>
          <w:sz w:val="20"/>
        </w:rPr>
      </w:pPr>
      <w:r>
        <w:rPr>
          <w:rFonts w:ascii="宋体" w:hAnsi="宋体" w:cs="宋体" w:hint="eastAsia"/>
          <w:color w:val="333333"/>
          <w:kern w:val="0"/>
          <w:sz w:val="20"/>
        </w:rPr>
        <w:t>输出显示：22英寸宽屏(16:10,1680*1050分辨率)显示器</w:t>
      </w:r>
    </w:p>
    <w:p w:rsidR="00363967" w:rsidRDefault="00363967" w:rsidP="00363967">
      <w:pPr>
        <w:widowControl/>
        <w:spacing w:line="360" w:lineRule="auto"/>
        <w:rPr>
          <w:rFonts w:ascii="宋体" w:hAnsi="宋体" w:cs="宋体"/>
          <w:color w:val="333333"/>
          <w:kern w:val="0"/>
          <w:sz w:val="20"/>
        </w:rPr>
      </w:pPr>
      <w:r>
        <w:rPr>
          <w:rFonts w:ascii="宋体" w:hAnsi="宋体" w:cs="宋体" w:hint="eastAsia"/>
          <w:color w:val="333333"/>
          <w:kern w:val="0"/>
          <w:sz w:val="20"/>
        </w:rPr>
        <w:t>输出信号：OK / NG信号，设备运行状态信号，报警信号</w:t>
      </w:r>
    </w:p>
    <w:p w:rsidR="00363967" w:rsidRDefault="00363967" w:rsidP="00363967">
      <w:pPr>
        <w:widowControl/>
        <w:spacing w:line="360" w:lineRule="auto"/>
        <w:rPr>
          <w:rFonts w:ascii="宋体" w:hAnsi="宋体" w:cs="宋体"/>
          <w:color w:val="333333"/>
          <w:kern w:val="0"/>
          <w:sz w:val="20"/>
        </w:rPr>
      </w:pPr>
      <w:r>
        <w:rPr>
          <w:rFonts w:ascii="宋体" w:hAnsi="宋体" w:cs="宋体" w:hint="eastAsia"/>
          <w:color w:val="333333"/>
          <w:kern w:val="0"/>
          <w:sz w:val="20"/>
        </w:rPr>
        <w:t>网络通讯：支持</w:t>
      </w:r>
    </w:p>
    <w:p w:rsidR="00363967" w:rsidRDefault="00363967" w:rsidP="00363967">
      <w:pPr>
        <w:widowControl/>
        <w:spacing w:line="360" w:lineRule="auto"/>
        <w:rPr>
          <w:rFonts w:ascii="宋体" w:hAnsi="宋体" w:cs="宋体"/>
          <w:color w:val="333333"/>
          <w:kern w:val="0"/>
          <w:sz w:val="20"/>
        </w:rPr>
      </w:pPr>
      <w:r>
        <w:rPr>
          <w:rFonts w:ascii="宋体" w:hAnsi="宋体" w:cs="宋体" w:hint="eastAsia"/>
          <w:color w:val="333333"/>
          <w:kern w:val="0"/>
          <w:sz w:val="20"/>
        </w:rPr>
        <w:t>资料传输工具：支持CAD，Excel，Txt等多种常用格式</w:t>
      </w:r>
    </w:p>
    <w:p w:rsidR="00363967" w:rsidRDefault="00363967" w:rsidP="00363967">
      <w:pPr>
        <w:widowControl/>
        <w:spacing w:line="360" w:lineRule="auto"/>
        <w:rPr>
          <w:rFonts w:ascii="宋体" w:hAnsi="宋体" w:cs="宋体"/>
          <w:color w:val="333333"/>
          <w:kern w:val="0"/>
          <w:sz w:val="20"/>
        </w:rPr>
      </w:pPr>
      <w:r>
        <w:rPr>
          <w:rFonts w:ascii="宋体" w:hAnsi="宋体" w:cs="宋体" w:hint="eastAsia"/>
          <w:color w:val="333333"/>
          <w:kern w:val="0"/>
          <w:sz w:val="20"/>
        </w:rPr>
        <w:t>机器型号：EKT-VT-880</w:t>
      </w:r>
    </w:p>
    <w:p w:rsidR="00363967" w:rsidRDefault="00363967" w:rsidP="00363967">
      <w:pPr>
        <w:widowControl/>
        <w:spacing w:line="360" w:lineRule="auto"/>
        <w:rPr>
          <w:rFonts w:ascii="宋体" w:hAnsi="宋体" w:cs="宋体"/>
          <w:color w:val="333333"/>
          <w:kern w:val="0"/>
          <w:sz w:val="20"/>
        </w:rPr>
      </w:pPr>
      <w:r>
        <w:rPr>
          <w:rFonts w:ascii="宋体" w:hAnsi="宋体" w:cs="宋体" w:hint="eastAsia"/>
          <w:color w:val="333333"/>
          <w:kern w:val="0"/>
          <w:sz w:val="20"/>
        </w:rPr>
        <w:t>设备重量：560KG</w:t>
      </w:r>
    </w:p>
    <w:p w:rsidR="00363967" w:rsidRDefault="00363967" w:rsidP="00363967">
      <w:pPr>
        <w:widowControl/>
        <w:spacing w:line="360" w:lineRule="auto"/>
        <w:rPr>
          <w:rFonts w:ascii="宋体" w:hAnsi="宋体" w:cs="宋体"/>
          <w:color w:val="333333"/>
          <w:kern w:val="0"/>
          <w:sz w:val="20"/>
        </w:rPr>
      </w:pPr>
      <w:r>
        <w:rPr>
          <w:rFonts w:ascii="宋体" w:hAnsi="宋体" w:cs="宋体" w:hint="eastAsia"/>
          <w:color w:val="333333"/>
          <w:kern w:val="0"/>
          <w:sz w:val="20"/>
        </w:rPr>
        <w:t>设备外形尺寸：1000*950*1580mm</w:t>
      </w:r>
    </w:p>
    <w:p w:rsidR="00363967" w:rsidRDefault="00363967" w:rsidP="00363967">
      <w:pPr>
        <w:widowControl/>
        <w:spacing w:line="360" w:lineRule="auto"/>
        <w:rPr>
          <w:rFonts w:ascii="宋体" w:hAnsi="宋体" w:cs="宋体"/>
          <w:color w:val="333333"/>
          <w:kern w:val="0"/>
          <w:sz w:val="20"/>
        </w:rPr>
      </w:pPr>
      <w:r>
        <w:rPr>
          <w:rFonts w:ascii="宋体" w:hAnsi="宋体" w:cs="宋体" w:hint="eastAsia"/>
          <w:color w:val="333333"/>
          <w:kern w:val="0"/>
          <w:sz w:val="20"/>
        </w:rPr>
        <w:t>气压要求：需管道压缩空气，≥0.49MPa</w:t>
      </w:r>
    </w:p>
    <w:p w:rsidR="00363967" w:rsidRDefault="00363967" w:rsidP="00363967">
      <w:pPr>
        <w:jc w:val="center"/>
        <w:rPr>
          <w:rFonts w:ascii="宋体" w:hAnsi="宋体" w:cs="宋体"/>
          <w:color w:val="333333"/>
          <w:kern w:val="0"/>
          <w:sz w:val="20"/>
        </w:rPr>
        <w:sectPr w:rsidR="00363967">
          <w:headerReference w:type="default" r:id="rId21"/>
          <w:footerReference w:type="default" r:id="rId22"/>
          <w:pgSz w:w="11906" w:h="16838"/>
          <w:pgMar w:top="777" w:right="1797" w:bottom="777" w:left="1797" w:header="851" w:footer="595" w:gutter="0"/>
          <w:pgNumType w:start="1"/>
          <w:cols w:space="720"/>
          <w:docGrid w:type="linesAndChars" w:linePitch="312"/>
        </w:sectPr>
      </w:pPr>
    </w:p>
    <w:p w:rsidR="00363967" w:rsidRDefault="00363967" w:rsidP="00363967">
      <w:pPr>
        <w:jc w:val="center"/>
        <w:rPr>
          <w:sz w:val="32"/>
          <w:szCs w:val="32"/>
        </w:rPr>
      </w:pPr>
    </w:p>
    <w:p w:rsidR="00363967" w:rsidRDefault="00363967" w:rsidP="00363967">
      <w:pPr>
        <w:numPr>
          <w:ilvl w:val="0"/>
          <w:numId w:val="8"/>
        </w:numPr>
        <w:jc w:val="center"/>
        <w:rPr>
          <w:sz w:val="32"/>
          <w:szCs w:val="32"/>
        </w:rPr>
      </w:pPr>
      <w:r>
        <w:rPr>
          <w:rFonts w:hint="eastAsia"/>
          <w:sz w:val="32"/>
          <w:szCs w:val="32"/>
        </w:rPr>
        <w:t>主要工作原理</w:t>
      </w:r>
    </w:p>
    <w:p w:rsidR="00363967" w:rsidRDefault="00363967" w:rsidP="00363967">
      <w:pPr>
        <w:spacing w:line="360" w:lineRule="auto"/>
        <w:rPr>
          <w:sz w:val="20"/>
          <w:szCs w:val="20"/>
        </w:rPr>
      </w:pPr>
    </w:p>
    <w:p w:rsidR="00363967" w:rsidRDefault="00363967" w:rsidP="00363967">
      <w:pPr>
        <w:spacing w:line="360" w:lineRule="auto"/>
        <w:ind w:left="2" w:firstLine="358"/>
        <w:rPr>
          <w:sz w:val="20"/>
          <w:szCs w:val="20"/>
        </w:rPr>
      </w:pPr>
      <w:r>
        <w:rPr>
          <w:rFonts w:hint="eastAsia"/>
          <w:sz w:val="20"/>
          <w:szCs w:val="20"/>
        </w:rPr>
        <w:t>本设备主要是通过光学原理，综合运用彩色运算，颜色提取，灰阶运算，图像对比等原理来执行检测的。</w:t>
      </w:r>
    </w:p>
    <w:p w:rsidR="00363967" w:rsidRDefault="00363967" w:rsidP="00363967">
      <w:pPr>
        <w:spacing w:line="360" w:lineRule="auto"/>
        <w:ind w:left="2" w:firstLine="358"/>
        <w:rPr>
          <w:sz w:val="20"/>
          <w:szCs w:val="20"/>
        </w:rPr>
      </w:pPr>
    </w:p>
    <w:p w:rsidR="00363967" w:rsidRDefault="00363967" w:rsidP="00363967">
      <w:pPr>
        <w:numPr>
          <w:ilvl w:val="0"/>
          <w:numId w:val="9"/>
        </w:numPr>
        <w:spacing w:line="360" w:lineRule="auto"/>
        <w:rPr>
          <w:sz w:val="20"/>
          <w:szCs w:val="20"/>
        </w:rPr>
      </w:pPr>
      <w:r>
        <w:rPr>
          <w:rFonts w:hint="eastAsia"/>
          <w:sz w:val="20"/>
          <w:szCs w:val="20"/>
        </w:rPr>
        <w:t>光学原理</w:t>
      </w:r>
    </w:p>
    <w:p w:rsidR="00363967" w:rsidRDefault="00363967" w:rsidP="00363967">
      <w:pPr>
        <w:spacing w:line="360" w:lineRule="auto"/>
        <w:rPr>
          <w:sz w:val="20"/>
          <w:szCs w:val="20"/>
        </w:rPr>
      </w:pPr>
      <w:r>
        <w:rPr>
          <w:rFonts w:hint="eastAsia"/>
          <w:sz w:val="20"/>
          <w:szCs w:val="20"/>
        </w:rPr>
        <w:t xml:space="preserve">   AOI</w:t>
      </w:r>
      <w:r>
        <w:rPr>
          <w:rFonts w:hint="eastAsia"/>
          <w:sz w:val="20"/>
          <w:szCs w:val="20"/>
        </w:rPr>
        <w:t>的光源是由红、绿、蓝三种</w:t>
      </w:r>
      <w:r>
        <w:rPr>
          <w:rFonts w:hint="eastAsia"/>
          <w:sz w:val="20"/>
          <w:szCs w:val="20"/>
        </w:rPr>
        <w:t>LED</w:t>
      </w:r>
      <w:r>
        <w:rPr>
          <w:rFonts w:hint="eastAsia"/>
          <w:sz w:val="20"/>
          <w:szCs w:val="20"/>
        </w:rPr>
        <w:t>灯组成，利用色彩的三原色原理来组合成不同的色彩，结合光学原理中的镜面反射、漫反射、斜面反射，将</w:t>
      </w:r>
      <w:r>
        <w:rPr>
          <w:rFonts w:hint="eastAsia"/>
          <w:sz w:val="20"/>
          <w:szCs w:val="20"/>
        </w:rPr>
        <w:t>PCB</w:t>
      </w:r>
      <w:r>
        <w:rPr>
          <w:rFonts w:hint="eastAsia"/>
          <w:sz w:val="20"/>
          <w:szCs w:val="20"/>
        </w:rPr>
        <w:t>上的贴片元件的焊接状况显示出来。如下图所示</w:t>
      </w:r>
      <w:r>
        <w:rPr>
          <w:rFonts w:hint="eastAsia"/>
          <w:sz w:val="20"/>
          <w:szCs w:val="20"/>
        </w:rPr>
        <w:t>:</w:t>
      </w:r>
    </w:p>
    <w:p w:rsidR="00363967" w:rsidRDefault="00363967" w:rsidP="00363967">
      <w:pPr>
        <w:spacing w:line="360" w:lineRule="auto"/>
        <w:rPr>
          <w:sz w:val="20"/>
          <w:szCs w:val="20"/>
        </w:rPr>
      </w:pPr>
    </w:p>
    <w:p w:rsidR="00363967" w:rsidRDefault="00363967" w:rsidP="00363967">
      <w:pPr>
        <w:spacing w:line="360" w:lineRule="auto"/>
        <w:rPr>
          <w:sz w:val="20"/>
          <w:szCs w:val="20"/>
        </w:rPr>
      </w:pPr>
      <w:r>
        <w:rPr>
          <w:noProof/>
          <w:sz w:val="20"/>
          <w:szCs w:val="20"/>
        </w:rPr>
        <w:drawing>
          <wp:inline distT="0" distB="0" distL="0" distR="0" wp14:anchorId="569F9C2A" wp14:editId="4436E4BA">
            <wp:extent cx="4597400" cy="3111500"/>
            <wp:effectExtent l="0" t="0" r="0" b="0"/>
            <wp:docPr id="8" name="Picture 4" descr="05-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05-01"/>
                    <pic:cNvPicPr>
                      <a:picLocks/>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597400" cy="3111500"/>
                    </a:xfrm>
                    <a:prstGeom prst="rect">
                      <a:avLst/>
                    </a:prstGeom>
                    <a:noFill/>
                    <a:ln>
                      <a:noFill/>
                    </a:ln>
                  </pic:spPr>
                </pic:pic>
              </a:graphicData>
            </a:graphic>
          </wp:inline>
        </w:drawing>
      </w:r>
    </w:p>
    <w:p w:rsidR="00363967" w:rsidRDefault="00363967" w:rsidP="00363967">
      <w:pPr>
        <w:spacing w:line="360" w:lineRule="auto"/>
        <w:rPr>
          <w:sz w:val="20"/>
          <w:szCs w:val="20"/>
        </w:rPr>
      </w:pPr>
    </w:p>
    <w:p w:rsidR="00363967" w:rsidRDefault="00363967" w:rsidP="00363967">
      <w:pPr>
        <w:numPr>
          <w:ilvl w:val="0"/>
          <w:numId w:val="10"/>
        </w:numPr>
        <w:spacing w:line="360" w:lineRule="auto"/>
        <w:rPr>
          <w:sz w:val="20"/>
          <w:szCs w:val="20"/>
        </w:rPr>
      </w:pPr>
      <w:r>
        <w:rPr>
          <w:rFonts w:hint="eastAsia"/>
          <w:sz w:val="20"/>
          <w:szCs w:val="20"/>
        </w:rPr>
        <w:t>彩色运算原理</w:t>
      </w:r>
    </w:p>
    <w:p w:rsidR="00363967" w:rsidRDefault="00363967" w:rsidP="00363967">
      <w:pPr>
        <w:spacing w:line="360" w:lineRule="auto"/>
        <w:ind w:firstLine="360"/>
        <w:rPr>
          <w:sz w:val="20"/>
          <w:szCs w:val="20"/>
        </w:rPr>
      </w:pPr>
      <w:r>
        <w:rPr>
          <w:rFonts w:hint="eastAsia"/>
          <w:sz w:val="20"/>
          <w:szCs w:val="20"/>
        </w:rPr>
        <w:t>通过对一幅</w:t>
      </w:r>
      <w:r>
        <w:rPr>
          <w:rFonts w:hint="eastAsia"/>
          <w:sz w:val="20"/>
          <w:szCs w:val="20"/>
        </w:rPr>
        <w:t>BMP</w:t>
      </w:r>
      <w:r>
        <w:rPr>
          <w:rFonts w:hint="eastAsia"/>
          <w:sz w:val="20"/>
          <w:szCs w:val="20"/>
        </w:rPr>
        <w:t>图片栅格化，分析各个像素颜色分布的位置坐标、成像栅格之间色彩过渡关系等成像细节，列出若干个函数式，再通过对相同面积大小的若干幅相似图片进行数据提取，并分析计算，将计算结果按软件设定的权值关系，及最初</w:t>
      </w:r>
      <w:r>
        <w:rPr>
          <w:rFonts w:hint="eastAsia"/>
          <w:sz w:val="20"/>
          <w:szCs w:val="20"/>
        </w:rPr>
        <w:t>BMP</w:t>
      </w:r>
      <w:r>
        <w:rPr>
          <w:rFonts w:hint="eastAsia"/>
          <w:sz w:val="20"/>
          <w:szCs w:val="20"/>
        </w:rPr>
        <w:t>图像像素色彩、坐标进行还原，形成一个虚拟的、权值的数字图像。其主要数字信息涵盖了图像的图形轮廓、色彩的分布、允许变化的权值关系等。</w:t>
      </w:r>
    </w:p>
    <w:p w:rsidR="00363967" w:rsidRDefault="00363967" w:rsidP="00363967">
      <w:pPr>
        <w:spacing w:line="360" w:lineRule="auto"/>
        <w:ind w:firstLine="360"/>
        <w:rPr>
          <w:sz w:val="20"/>
          <w:szCs w:val="20"/>
        </w:rPr>
      </w:pPr>
    </w:p>
    <w:p w:rsidR="00363967" w:rsidRDefault="00363967" w:rsidP="00363967">
      <w:pPr>
        <w:numPr>
          <w:ilvl w:val="0"/>
          <w:numId w:val="11"/>
        </w:numPr>
        <w:spacing w:line="360" w:lineRule="auto"/>
        <w:rPr>
          <w:sz w:val="20"/>
          <w:szCs w:val="20"/>
        </w:rPr>
      </w:pPr>
      <w:r>
        <w:rPr>
          <w:rFonts w:hint="eastAsia"/>
          <w:sz w:val="20"/>
          <w:szCs w:val="20"/>
        </w:rPr>
        <w:t>图像对比原理</w:t>
      </w:r>
    </w:p>
    <w:p w:rsidR="00363967" w:rsidRDefault="00363967" w:rsidP="00363967">
      <w:pPr>
        <w:spacing w:line="360" w:lineRule="auto"/>
        <w:ind w:firstLine="390"/>
        <w:rPr>
          <w:sz w:val="20"/>
          <w:szCs w:val="20"/>
        </w:rPr>
      </w:pPr>
      <w:r>
        <w:rPr>
          <w:rFonts w:hint="eastAsia"/>
          <w:sz w:val="20"/>
          <w:szCs w:val="20"/>
        </w:rPr>
        <w:lastRenderedPageBreak/>
        <w:t>在测试过程中，设备通过</w:t>
      </w:r>
      <w:r>
        <w:rPr>
          <w:rFonts w:hint="eastAsia"/>
          <w:sz w:val="20"/>
          <w:szCs w:val="20"/>
        </w:rPr>
        <w:t>CCD</w:t>
      </w:r>
      <w:r>
        <w:rPr>
          <w:rFonts w:hint="eastAsia"/>
          <w:sz w:val="20"/>
          <w:szCs w:val="20"/>
        </w:rPr>
        <w:t>摄像系统抓取所测试线路板上的图像，经过图像数字化处理转入计算机内部，与标准图像进行计算比对（比对项目包括元件的尺寸、角度、偏移量亮度、颜色及位置等）并将比对结果超过额定的误差阀值的图像通过显示器输出，并显示其在线路板上的具体位置。</w:t>
      </w:r>
    </w:p>
    <w:p w:rsidR="00363967" w:rsidRDefault="00363967" w:rsidP="00363967">
      <w:pPr>
        <w:spacing w:line="360" w:lineRule="auto"/>
        <w:ind w:firstLine="390"/>
        <w:rPr>
          <w:sz w:val="20"/>
          <w:szCs w:val="20"/>
        </w:rPr>
      </w:pPr>
    </w:p>
    <w:p w:rsidR="00363967" w:rsidRDefault="00363967" w:rsidP="00363967">
      <w:pPr>
        <w:numPr>
          <w:ilvl w:val="0"/>
          <w:numId w:val="12"/>
        </w:numPr>
        <w:spacing w:line="360" w:lineRule="auto"/>
        <w:rPr>
          <w:sz w:val="20"/>
          <w:szCs w:val="20"/>
        </w:rPr>
      </w:pPr>
      <w:r>
        <w:rPr>
          <w:rFonts w:hint="eastAsia"/>
          <w:sz w:val="20"/>
          <w:szCs w:val="20"/>
        </w:rPr>
        <w:t>颜色提取原理</w:t>
      </w:r>
    </w:p>
    <w:p w:rsidR="00363967" w:rsidRDefault="00363967" w:rsidP="00363967">
      <w:pPr>
        <w:spacing w:line="360" w:lineRule="auto"/>
        <w:rPr>
          <w:sz w:val="20"/>
          <w:szCs w:val="20"/>
        </w:rPr>
      </w:pPr>
      <w:r>
        <w:rPr>
          <w:rFonts w:hint="eastAsia"/>
          <w:sz w:val="20"/>
          <w:szCs w:val="20"/>
        </w:rPr>
        <w:t xml:space="preserve">     </w:t>
      </w:r>
      <w:r>
        <w:rPr>
          <w:rFonts w:hint="eastAsia"/>
          <w:sz w:val="20"/>
          <w:szCs w:val="20"/>
        </w:rPr>
        <w:t>任何颜色均可用红，绿，蓝三基色按照一定的比例混合而成。红绿蓝形成一个三维颜色立方。颜色提取就是在设个颜色立方体中裁取一个我们需要的小颜色方体，即对我们需要选取颜色的范围，然后计算所检测的图像中满足该方体内颜色占整个图像颜色数的比例是否满足我们需要的设定范围。在以红绿蓝三色光照条件情况下该方法最适合对电阻电容等焊锡的检测。</w:t>
      </w:r>
    </w:p>
    <w:p w:rsidR="00363967" w:rsidRDefault="00363967" w:rsidP="00363967">
      <w:pPr>
        <w:spacing w:line="360" w:lineRule="auto"/>
        <w:rPr>
          <w:sz w:val="20"/>
          <w:szCs w:val="20"/>
        </w:rPr>
      </w:pPr>
    </w:p>
    <w:p w:rsidR="00363967" w:rsidRDefault="00363967" w:rsidP="00363967">
      <w:pPr>
        <w:numPr>
          <w:ilvl w:val="0"/>
          <w:numId w:val="13"/>
        </w:numPr>
        <w:spacing w:line="360" w:lineRule="auto"/>
        <w:rPr>
          <w:sz w:val="20"/>
          <w:szCs w:val="20"/>
        </w:rPr>
      </w:pPr>
      <w:r>
        <w:rPr>
          <w:rFonts w:hint="eastAsia"/>
          <w:sz w:val="20"/>
          <w:szCs w:val="20"/>
        </w:rPr>
        <w:t>灰阶运算原理</w:t>
      </w:r>
    </w:p>
    <w:p w:rsidR="00363967" w:rsidRDefault="00363967" w:rsidP="00363967">
      <w:pPr>
        <w:spacing w:line="360" w:lineRule="auto"/>
        <w:rPr>
          <w:sz w:val="20"/>
          <w:szCs w:val="20"/>
        </w:rPr>
      </w:pPr>
      <w:r>
        <w:rPr>
          <w:rFonts w:hint="eastAsia"/>
          <w:sz w:val="20"/>
          <w:szCs w:val="20"/>
        </w:rPr>
        <w:t xml:space="preserve">     </w:t>
      </w:r>
      <w:r>
        <w:rPr>
          <w:rFonts w:hint="eastAsia"/>
          <w:sz w:val="20"/>
          <w:szCs w:val="20"/>
        </w:rPr>
        <w:t>将目标图像按照一定的方式转化为灰度图像，然后选取一定的亮度阀值进行图像处理，低于阀值的直接转变成黑色，高于阀值的直接转变成白色。这样使得我们关心的区域如字符、</w:t>
      </w:r>
      <w:r>
        <w:rPr>
          <w:rFonts w:hint="eastAsia"/>
          <w:sz w:val="20"/>
          <w:szCs w:val="20"/>
        </w:rPr>
        <w:t>IC</w:t>
      </w:r>
      <w:r>
        <w:rPr>
          <w:rFonts w:hint="eastAsia"/>
          <w:sz w:val="20"/>
          <w:szCs w:val="20"/>
        </w:rPr>
        <w:t>短路等直接从原图中分离。</w:t>
      </w:r>
    </w:p>
    <w:p w:rsidR="00363967" w:rsidRDefault="00363967" w:rsidP="00363967">
      <w:pPr>
        <w:spacing w:line="360" w:lineRule="auto"/>
        <w:rPr>
          <w:sz w:val="20"/>
          <w:szCs w:val="20"/>
        </w:rPr>
      </w:pPr>
    </w:p>
    <w:p w:rsidR="00363967" w:rsidRDefault="00363967" w:rsidP="00363967">
      <w:pPr>
        <w:spacing w:line="360" w:lineRule="auto"/>
        <w:jc w:val="center"/>
        <w:rPr>
          <w:rFonts w:ascii="宋体" w:hAnsi="宋体" w:cs="宋体"/>
          <w:color w:val="333333"/>
          <w:kern w:val="0"/>
          <w:sz w:val="20"/>
        </w:rPr>
        <w:sectPr w:rsidR="00363967">
          <w:headerReference w:type="default" r:id="rId24"/>
          <w:footerReference w:type="default" r:id="rId25"/>
          <w:pgSz w:w="11906" w:h="16838"/>
          <w:pgMar w:top="777" w:right="1797" w:bottom="777" w:left="1797" w:header="851" w:footer="595" w:gutter="0"/>
          <w:pgNumType w:start="1"/>
          <w:cols w:space="720"/>
          <w:docGrid w:type="lines" w:linePitch="312"/>
        </w:sectPr>
      </w:pPr>
    </w:p>
    <w:p w:rsidR="00363967" w:rsidRDefault="00363967" w:rsidP="00363967">
      <w:pPr>
        <w:spacing w:line="360" w:lineRule="auto"/>
        <w:jc w:val="center"/>
        <w:rPr>
          <w:sz w:val="32"/>
          <w:szCs w:val="32"/>
        </w:rPr>
      </w:pPr>
    </w:p>
    <w:p w:rsidR="00363967" w:rsidRDefault="00363967" w:rsidP="00363967">
      <w:pPr>
        <w:spacing w:line="360" w:lineRule="auto"/>
        <w:jc w:val="center"/>
        <w:rPr>
          <w:sz w:val="32"/>
          <w:szCs w:val="32"/>
        </w:rPr>
      </w:pPr>
      <w:r>
        <w:rPr>
          <w:rFonts w:hint="eastAsia"/>
          <w:sz w:val="32"/>
          <w:szCs w:val="32"/>
        </w:rPr>
        <w:t>第六章</w:t>
      </w:r>
      <w:r>
        <w:rPr>
          <w:rFonts w:hint="eastAsia"/>
          <w:sz w:val="32"/>
          <w:szCs w:val="32"/>
        </w:rPr>
        <w:t xml:space="preserve"> </w:t>
      </w:r>
      <w:r>
        <w:rPr>
          <w:rFonts w:hint="eastAsia"/>
          <w:sz w:val="32"/>
          <w:szCs w:val="32"/>
        </w:rPr>
        <w:t>设备的安装和调试</w:t>
      </w:r>
    </w:p>
    <w:p w:rsidR="00363967" w:rsidRDefault="00363967" w:rsidP="00363967">
      <w:pPr>
        <w:spacing w:line="360" w:lineRule="auto"/>
        <w:jc w:val="center"/>
        <w:rPr>
          <w:sz w:val="20"/>
          <w:szCs w:val="20"/>
        </w:rPr>
      </w:pPr>
    </w:p>
    <w:p w:rsidR="00363967" w:rsidRDefault="00363967" w:rsidP="00363967">
      <w:pPr>
        <w:numPr>
          <w:ilvl w:val="0"/>
          <w:numId w:val="14"/>
        </w:numPr>
        <w:spacing w:line="360" w:lineRule="auto"/>
        <w:rPr>
          <w:sz w:val="20"/>
          <w:szCs w:val="20"/>
        </w:rPr>
      </w:pPr>
      <w:r>
        <w:rPr>
          <w:rFonts w:hint="eastAsia"/>
          <w:sz w:val="20"/>
          <w:szCs w:val="20"/>
        </w:rPr>
        <w:t>设备安装</w:t>
      </w:r>
    </w:p>
    <w:p w:rsidR="00363967" w:rsidRDefault="00363967" w:rsidP="00363967">
      <w:pPr>
        <w:spacing w:line="360" w:lineRule="auto"/>
        <w:ind w:firstLine="390"/>
        <w:rPr>
          <w:sz w:val="20"/>
          <w:szCs w:val="20"/>
        </w:rPr>
      </w:pPr>
      <w:r>
        <w:rPr>
          <w:rFonts w:hint="eastAsia"/>
          <w:sz w:val="20"/>
          <w:szCs w:val="20"/>
        </w:rPr>
        <w:t>本设备主要分为两个部分，控制系统和图像采集系统。设备出厂前已经安装完成，只需要确认其控制系统和图像采集系统的所有信号线已经正确对接，并在调整水平后再开启设备，对设备的光源和相机参数进行校正。</w:t>
      </w:r>
    </w:p>
    <w:p w:rsidR="00363967" w:rsidRDefault="00363967" w:rsidP="00363967">
      <w:pPr>
        <w:spacing w:line="360" w:lineRule="auto"/>
        <w:ind w:firstLine="390"/>
        <w:rPr>
          <w:sz w:val="20"/>
          <w:szCs w:val="20"/>
        </w:rPr>
      </w:pPr>
    </w:p>
    <w:p w:rsidR="00363967" w:rsidRDefault="00363967" w:rsidP="00363967">
      <w:pPr>
        <w:numPr>
          <w:ilvl w:val="0"/>
          <w:numId w:val="15"/>
        </w:numPr>
        <w:spacing w:line="360" w:lineRule="auto"/>
        <w:rPr>
          <w:sz w:val="20"/>
          <w:szCs w:val="20"/>
        </w:rPr>
      </w:pPr>
      <w:r>
        <w:rPr>
          <w:rFonts w:hint="eastAsia"/>
          <w:sz w:val="20"/>
          <w:szCs w:val="20"/>
        </w:rPr>
        <w:t>调整水平</w:t>
      </w:r>
    </w:p>
    <w:p w:rsidR="00363967" w:rsidRDefault="00363967" w:rsidP="00363967">
      <w:pPr>
        <w:spacing w:line="360" w:lineRule="auto"/>
        <w:rPr>
          <w:sz w:val="20"/>
          <w:szCs w:val="20"/>
        </w:rPr>
      </w:pPr>
      <w:r>
        <w:rPr>
          <w:rFonts w:hint="eastAsia"/>
          <w:sz w:val="20"/>
          <w:szCs w:val="20"/>
        </w:rPr>
        <w:t xml:space="preserve">   </w:t>
      </w:r>
      <w:r>
        <w:rPr>
          <w:rFonts w:hint="eastAsia"/>
          <w:sz w:val="20"/>
          <w:szCs w:val="20"/>
        </w:rPr>
        <w:t>设备移动到目的地，确定好设备具体放置位置后，就要先调整设备的水平，正确的调整水平，可以使设备的运行更顺畅，噪声更小，寿命更长。调整设备水平的步骤如下：</w:t>
      </w:r>
    </w:p>
    <w:p w:rsidR="00363967" w:rsidRDefault="00363967" w:rsidP="00363967">
      <w:pPr>
        <w:numPr>
          <w:ilvl w:val="0"/>
          <w:numId w:val="16"/>
        </w:numPr>
        <w:spacing w:line="360" w:lineRule="auto"/>
        <w:rPr>
          <w:sz w:val="20"/>
          <w:szCs w:val="20"/>
        </w:rPr>
      </w:pPr>
      <w:r>
        <w:rPr>
          <w:rFonts w:hint="eastAsia"/>
          <w:sz w:val="20"/>
          <w:szCs w:val="20"/>
        </w:rPr>
        <w:t>将设备的四只脚杯悬空，利用脚轮推动到线体上，确认设备前轨道与前面机器的前轨道在同一纵线上。然后向下调整脚杯，让脚轮全部悬空，升起轨道高度使它与前面机器的轨道在同一水平面上。</w:t>
      </w:r>
    </w:p>
    <w:p w:rsidR="00363967" w:rsidRDefault="00363967" w:rsidP="00363967">
      <w:pPr>
        <w:numPr>
          <w:ilvl w:val="0"/>
          <w:numId w:val="16"/>
        </w:numPr>
        <w:spacing w:line="360" w:lineRule="auto"/>
        <w:rPr>
          <w:sz w:val="20"/>
          <w:szCs w:val="20"/>
        </w:rPr>
      </w:pPr>
      <w:r>
        <w:rPr>
          <w:rFonts w:hint="eastAsia"/>
          <w:sz w:val="20"/>
          <w:szCs w:val="20"/>
        </w:rPr>
        <w:t>调整设备的前后、左右水平。同时要确认轨道与前面机器轨道在纵线、水平面上基准一致。</w:t>
      </w:r>
    </w:p>
    <w:p w:rsidR="00363967" w:rsidRDefault="00363967" w:rsidP="00363967">
      <w:pPr>
        <w:numPr>
          <w:ilvl w:val="0"/>
          <w:numId w:val="16"/>
        </w:numPr>
        <w:spacing w:line="360" w:lineRule="auto"/>
        <w:rPr>
          <w:sz w:val="20"/>
          <w:szCs w:val="20"/>
        </w:rPr>
      </w:pPr>
      <w:r>
        <w:rPr>
          <w:rFonts w:hint="eastAsia"/>
          <w:sz w:val="20"/>
          <w:szCs w:val="20"/>
        </w:rPr>
        <w:t>如果用木棍等工具撬动设备用以轻微挪动设备位置，请确定木棍与设备底部钢架部分接触，不能与设备机壳接触，否则用力撬动时会损伤机壳导致基外观变形。</w:t>
      </w:r>
    </w:p>
    <w:p w:rsidR="00363967" w:rsidRDefault="00363967" w:rsidP="00363967">
      <w:pPr>
        <w:numPr>
          <w:ilvl w:val="0"/>
          <w:numId w:val="16"/>
        </w:numPr>
        <w:spacing w:line="360" w:lineRule="auto"/>
        <w:rPr>
          <w:sz w:val="20"/>
          <w:szCs w:val="20"/>
        </w:rPr>
      </w:pPr>
      <w:r>
        <w:rPr>
          <w:rFonts w:hint="eastAsia"/>
          <w:sz w:val="20"/>
          <w:szCs w:val="20"/>
        </w:rPr>
        <w:t>可将轨道调至与前面机器轨道相同宽度，试用</w:t>
      </w:r>
      <w:r>
        <w:rPr>
          <w:rFonts w:hint="eastAsia"/>
          <w:sz w:val="20"/>
          <w:szCs w:val="20"/>
        </w:rPr>
        <w:t>PCB</w:t>
      </w:r>
      <w:r>
        <w:rPr>
          <w:rFonts w:hint="eastAsia"/>
          <w:sz w:val="20"/>
          <w:szCs w:val="20"/>
        </w:rPr>
        <w:t>在两者轨道上滑动，要求顺畅、无高度落差。</w:t>
      </w:r>
    </w:p>
    <w:p w:rsidR="00363967" w:rsidRDefault="00363967" w:rsidP="00363967">
      <w:pPr>
        <w:numPr>
          <w:ilvl w:val="0"/>
          <w:numId w:val="16"/>
        </w:numPr>
        <w:spacing w:line="360" w:lineRule="auto"/>
        <w:rPr>
          <w:sz w:val="20"/>
          <w:szCs w:val="20"/>
        </w:rPr>
      </w:pPr>
      <w:r>
        <w:rPr>
          <w:rFonts w:hint="eastAsia"/>
          <w:sz w:val="20"/>
          <w:szCs w:val="20"/>
        </w:rPr>
        <w:t>将四个脚杯的固定螺母锁紧。</w:t>
      </w:r>
    </w:p>
    <w:p w:rsidR="00363967" w:rsidRDefault="00363967" w:rsidP="00363967">
      <w:pPr>
        <w:spacing w:line="360" w:lineRule="auto"/>
        <w:ind w:firstLineChars="180" w:firstLine="360"/>
        <w:jc w:val="center"/>
        <w:rPr>
          <w:sz w:val="20"/>
          <w:szCs w:val="20"/>
        </w:rPr>
      </w:pPr>
      <w:r>
        <w:rPr>
          <w:rFonts w:hint="eastAsia"/>
          <w:sz w:val="20"/>
          <w:szCs w:val="20"/>
        </w:rPr>
        <w:t xml:space="preserve">     </w:t>
      </w:r>
    </w:p>
    <w:p w:rsidR="00363967" w:rsidRDefault="00363967" w:rsidP="00363967">
      <w:pPr>
        <w:spacing w:line="360" w:lineRule="auto"/>
        <w:ind w:firstLineChars="180" w:firstLine="360"/>
        <w:jc w:val="center"/>
        <w:rPr>
          <w:sz w:val="20"/>
          <w:szCs w:val="20"/>
        </w:rPr>
      </w:pPr>
    </w:p>
    <w:p w:rsidR="00363967" w:rsidRDefault="00363967" w:rsidP="00363967">
      <w:pPr>
        <w:spacing w:line="360" w:lineRule="auto"/>
        <w:rPr>
          <w:sz w:val="20"/>
          <w:szCs w:val="20"/>
        </w:rPr>
      </w:pPr>
      <w:r>
        <w:rPr>
          <w:rFonts w:hint="eastAsia"/>
          <w:sz w:val="20"/>
          <w:szCs w:val="20"/>
        </w:rPr>
        <w:t xml:space="preserve">6.3. </w:t>
      </w:r>
      <w:r>
        <w:rPr>
          <w:rFonts w:hint="eastAsia"/>
          <w:sz w:val="20"/>
          <w:szCs w:val="20"/>
        </w:rPr>
        <w:t>设备开启</w:t>
      </w:r>
    </w:p>
    <w:p w:rsidR="00363967" w:rsidRDefault="00363967" w:rsidP="00363967">
      <w:pPr>
        <w:spacing w:line="360" w:lineRule="auto"/>
        <w:ind w:firstLineChars="180" w:firstLine="360"/>
        <w:rPr>
          <w:sz w:val="20"/>
          <w:szCs w:val="20"/>
        </w:rPr>
      </w:pPr>
      <w:r>
        <w:rPr>
          <w:rFonts w:hint="eastAsia"/>
          <w:sz w:val="20"/>
          <w:szCs w:val="20"/>
        </w:rPr>
        <w:t>接入气压，按设备铭牌上的标准接入电源，并保证设备的安全接地。开启设备右侧的红色万能转向开关，开启总电源，检查急停按键未被按下，再按下运行</w:t>
      </w:r>
      <w:r>
        <w:rPr>
          <w:rFonts w:hint="eastAsia"/>
          <w:sz w:val="20"/>
          <w:szCs w:val="20"/>
        </w:rPr>
        <w:t>RUN</w:t>
      </w:r>
      <w:r>
        <w:rPr>
          <w:rFonts w:hint="eastAsia"/>
          <w:sz w:val="20"/>
          <w:szCs w:val="20"/>
        </w:rPr>
        <w:t>按键，设备主电源将会全部开启。然后开启电脑主机的电源，等系统正常进入</w:t>
      </w:r>
      <w:r>
        <w:rPr>
          <w:rFonts w:hint="eastAsia"/>
          <w:sz w:val="20"/>
          <w:szCs w:val="20"/>
        </w:rPr>
        <w:t>Windows</w:t>
      </w:r>
      <w:r>
        <w:rPr>
          <w:rFonts w:hint="eastAsia"/>
          <w:sz w:val="20"/>
          <w:szCs w:val="20"/>
        </w:rPr>
        <w:t>界面之后，双击桌面上的</w:t>
      </w:r>
      <w:r>
        <w:rPr>
          <w:rFonts w:hint="eastAsia"/>
          <w:sz w:val="20"/>
          <w:szCs w:val="20"/>
        </w:rPr>
        <w:t>AOI</w:t>
      </w:r>
      <w:r>
        <w:rPr>
          <w:rFonts w:hint="eastAsia"/>
          <w:sz w:val="20"/>
          <w:szCs w:val="20"/>
        </w:rPr>
        <w:t>软件快捷方式，开启软件。</w:t>
      </w:r>
    </w:p>
    <w:p w:rsidR="00363967" w:rsidRDefault="00363967" w:rsidP="00363967">
      <w:pPr>
        <w:spacing w:line="360" w:lineRule="auto"/>
        <w:rPr>
          <w:sz w:val="20"/>
          <w:szCs w:val="20"/>
        </w:rPr>
      </w:pPr>
      <w:r>
        <w:rPr>
          <w:rFonts w:hint="eastAsia"/>
          <w:sz w:val="20"/>
          <w:szCs w:val="20"/>
        </w:rPr>
        <w:tab/>
      </w:r>
      <w:r>
        <w:rPr>
          <w:rFonts w:hint="eastAsia"/>
          <w:sz w:val="20"/>
          <w:szCs w:val="20"/>
        </w:rPr>
        <w:t>如果在运行过程中发生紧急情况，应立即按下紧急按键，排除紧急情况后，在确保设备和人员都安全时，再将紧急按键顺时针旋转后松开复位，重新按下运行</w:t>
      </w:r>
      <w:r>
        <w:rPr>
          <w:rFonts w:hint="eastAsia"/>
          <w:sz w:val="20"/>
          <w:szCs w:val="20"/>
        </w:rPr>
        <w:t>RUN</w:t>
      </w:r>
      <w:r>
        <w:rPr>
          <w:rFonts w:hint="eastAsia"/>
          <w:sz w:val="20"/>
          <w:szCs w:val="20"/>
        </w:rPr>
        <w:t>按键，设备主电源再次全部开启。</w:t>
      </w:r>
    </w:p>
    <w:p w:rsidR="00363967" w:rsidRDefault="00363967" w:rsidP="00363967">
      <w:pPr>
        <w:spacing w:line="360" w:lineRule="auto"/>
        <w:rPr>
          <w:sz w:val="20"/>
          <w:szCs w:val="20"/>
        </w:rPr>
      </w:pPr>
    </w:p>
    <w:p w:rsidR="00363967" w:rsidRDefault="00363967" w:rsidP="00363967">
      <w:pPr>
        <w:jc w:val="center"/>
        <w:rPr>
          <w:rFonts w:ascii="宋体" w:hAnsi="宋体" w:cs="宋体"/>
          <w:color w:val="333333"/>
          <w:kern w:val="0"/>
          <w:sz w:val="20"/>
        </w:rPr>
        <w:sectPr w:rsidR="00363967">
          <w:footerReference w:type="default" r:id="rId26"/>
          <w:pgSz w:w="11906" w:h="16838"/>
          <w:pgMar w:top="777" w:right="1797" w:bottom="777" w:left="1797" w:header="851" w:footer="595" w:gutter="0"/>
          <w:pgNumType w:start="1"/>
          <w:cols w:space="720"/>
          <w:docGrid w:type="linesAndChars" w:linePitch="312"/>
        </w:sectPr>
      </w:pPr>
    </w:p>
    <w:p w:rsidR="00363967" w:rsidRDefault="00363967" w:rsidP="00363967">
      <w:pPr>
        <w:jc w:val="center"/>
        <w:rPr>
          <w:sz w:val="32"/>
          <w:szCs w:val="32"/>
        </w:rPr>
      </w:pPr>
    </w:p>
    <w:p w:rsidR="00363967" w:rsidRDefault="00363967" w:rsidP="00363967">
      <w:pPr>
        <w:jc w:val="center"/>
        <w:rPr>
          <w:sz w:val="32"/>
          <w:szCs w:val="32"/>
        </w:rPr>
      </w:pPr>
      <w:r>
        <w:rPr>
          <w:rFonts w:hint="eastAsia"/>
          <w:sz w:val="32"/>
          <w:szCs w:val="32"/>
        </w:rPr>
        <w:t>第七章</w:t>
      </w:r>
      <w:r>
        <w:rPr>
          <w:rFonts w:hint="eastAsia"/>
          <w:sz w:val="32"/>
          <w:szCs w:val="32"/>
        </w:rPr>
        <w:t xml:space="preserve"> </w:t>
      </w:r>
      <w:r>
        <w:rPr>
          <w:rFonts w:hint="eastAsia"/>
          <w:sz w:val="32"/>
          <w:szCs w:val="32"/>
        </w:rPr>
        <w:t>设备调整</w:t>
      </w:r>
    </w:p>
    <w:p w:rsidR="00363967" w:rsidRDefault="00363967" w:rsidP="00363967">
      <w:pPr>
        <w:jc w:val="center"/>
        <w:rPr>
          <w:sz w:val="32"/>
          <w:szCs w:val="32"/>
        </w:rPr>
      </w:pPr>
    </w:p>
    <w:p w:rsidR="00363967" w:rsidRDefault="00363967" w:rsidP="00363967">
      <w:pPr>
        <w:spacing w:line="360" w:lineRule="auto"/>
        <w:rPr>
          <w:sz w:val="20"/>
          <w:szCs w:val="20"/>
        </w:rPr>
      </w:pPr>
      <w:r>
        <w:rPr>
          <w:rFonts w:hint="eastAsia"/>
          <w:sz w:val="20"/>
          <w:szCs w:val="20"/>
        </w:rPr>
        <w:tab/>
      </w:r>
      <w:r>
        <w:rPr>
          <w:rFonts w:hint="eastAsia"/>
          <w:sz w:val="20"/>
          <w:szCs w:val="20"/>
        </w:rPr>
        <w:t>首先确认镜头侧面有两个侧向锁固的小螺丝手柄，上侧是光圈锁固螺丝，下侧是焦距锁固螺丝。光圈对准刻度在</w:t>
      </w:r>
      <w:r>
        <w:rPr>
          <w:rFonts w:hint="eastAsia"/>
          <w:sz w:val="20"/>
          <w:szCs w:val="20"/>
        </w:rPr>
        <w:t>4</w:t>
      </w:r>
      <w:r>
        <w:rPr>
          <w:rFonts w:hint="eastAsia"/>
          <w:sz w:val="20"/>
          <w:szCs w:val="20"/>
        </w:rPr>
        <w:t>和</w:t>
      </w:r>
      <w:r>
        <w:rPr>
          <w:rFonts w:hint="eastAsia"/>
          <w:sz w:val="20"/>
          <w:szCs w:val="20"/>
        </w:rPr>
        <w:t>8</w:t>
      </w:r>
      <w:r>
        <w:rPr>
          <w:rFonts w:hint="eastAsia"/>
          <w:sz w:val="20"/>
          <w:szCs w:val="20"/>
        </w:rPr>
        <w:t>的中间位置，并且锁紧了光圈锁固螺丝。</w:t>
      </w:r>
    </w:p>
    <w:p w:rsidR="00363967" w:rsidRDefault="00363967" w:rsidP="00363967">
      <w:pPr>
        <w:spacing w:line="360" w:lineRule="auto"/>
        <w:rPr>
          <w:sz w:val="20"/>
          <w:szCs w:val="20"/>
        </w:rPr>
      </w:pPr>
    </w:p>
    <w:p w:rsidR="00363967" w:rsidRDefault="00363967" w:rsidP="00363967">
      <w:pPr>
        <w:numPr>
          <w:ilvl w:val="0"/>
          <w:numId w:val="17"/>
        </w:numPr>
        <w:spacing w:line="360" w:lineRule="auto"/>
        <w:rPr>
          <w:sz w:val="20"/>
          <w:szCs w:val="20"/>
        </w:rPr>
      </w:pPr>
      <w:r>
        <w:rPr>
          <w:rFonts w:hint="eastAsia"/>
          <w:sz w:val="20"/>
          <w:szCs w:val="20"/>
        </w:rPr>
        <w:t>光源亮度调节</w:t>
      </w:r>
    </w:p>
    <w:p w:rsidR="00363967" w:rsidRDefault="00363967" w:rsidP="00363967">
      <w:pPr>
        <w:spacing w:line="360" w:lineRule="auto"/>
        <w:ind w:firstLine="435"/>
        <w:rPr>
          <w:sz w:val="20"/>
          <w:szCs w:val="20"/>
        </w:rPr>
      </w:pPr>
      <w:r>
        <w:rPr>
          <w:rFonts w:hint="eastAsia"/>
          <w:sz w:val="20"/>
          <w:szCs w:val="20"/>
        </w:rPr>
        <w:t>将随机配送的标准色卡置于光源正下方，当整个检测视窗显示都是色卡部分时，打开菜单栏的［系统配置］</w:t>
      </w:r>
      <w:r>
        <w:rPr>
          <w:rFonts w:hint="eastAsia"/>
          <w:sz w:val="20"/>
          <w:szCs w:val="20"/>
        </w:rPr>
        <w:t>-</w:t>
      </w:r>
      <w:r>
        <w:rPr>
          <w:rFonts w:hint="eastAsia"/>
          <w:sz w:val="20"/>
          <w:szCs w:val="20"/>
        </w:rPr>
        <w:t>［亮度调节］，开启［连续采集］，并选择合适的调节参考值，将光源亮度调至标准值，然后点击［保存为默认值］。如下图：</w:t>
      </w:r>
    </w:p>
    <w:p w:rsidR="00363967" w:rsidRDefault="00363967" w:rsidP="00363967">
      <w:pPr>
        <w:spacing w:line="360" w:lineRule="auto"/>
        <w:jc w:val="center"/>
        <w:rPr>
          <w:sz w:val="20"/>
          <w:szCs w:val="20"/>
        </w:rPr>
      </w:pPr>
      <w:r>
        <w:rPr>
          <w:noProof/>
        </w:rPr>
        <w:drawing>
          <wp:inline distT="0" distB="0" distL="0" distR="0" wp14:anchorId="08F19BE0" wp14:editId="37F58DDB">
            <wp:extent cx="5270500" cy="3759200"/>
            <wp:effectExtent l="0" t="0" r="0" b="0"/>
            <wp:docPr id="9" name="图片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87"/>
                    <pic:cNvPicPr>
                      <a:picLocks/>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70500" cy="3759200"/>
                    </a:xfrm>
                    <a:prstGeom prst="rect">
                      <a:avLst/>
                    </a:prstGeom>
                    <a:noFill/>
                    <a:ln>
                      <a:noFill/>
                    </a:ln>
                  </pic:spPr>
                </pic:pic>
              </a:graphicData>
            </a:graphic>
          </wp:inline>
        </w:drawing>
      </w:r>
    </w:p>
    <w:p w:rsidR="00363967" w:rsidRDefault="00363967" w:rsidP="00363967">
      <w:pPr>
        <w:spacing w:line="360" w:lineRule="auto"/>
        <w:ind w:firstLine="435"/>
        <w:rPr>
          <w:sz w:val="20"/>
          <w:szCs w:val="20"/>
        </w:rPr>
      </w:pPr>
    </w:p>
    <w:p w:rsidR="00363967" w:rsidRDefault="00363967" w:rsidP="00363967">
      <w:pPr>
        <w:numPr>
          <w:ilvl w:val="0"/>
          <w:numId w:val="18"/>
        </w:numPr>
        <w:spacing w:line="360" w:lineRule="auto"/>
        <w:rPr>
          <w:sz w:val="20"/>
          <w:szCs w:val="20"/>
        </w:rPr>
      </w:pPr>
      <w:r>
        <w:rPr>
          <w:rFonts w:hint="eastAsia"/>
          <w:sz w:val="20"/>
          <w:szCs w:val="20"/>
        </w:rPr>
        <w:t>相机焦距校正</w:t>
      </w:r>
    </w:p>
    <w:p w:rsidR="00363967" w:rsidRDefault="00363967" w:rsidP="00363967">
      <w:pPr>
        <w:spacing w:line="360" w:lineRule="auto"/>
        <w:ind w:left="200" w:hangingChars="100" w:hanging="200"/>
        <w:rPr>
          <w:sz w:val="20"/>
          <w:szCs w:val="20"/>
        </w:rPr>
      </w:pPr>
      <w:r>
        <w:rPr>
          <w:rFonts w:hint="eastAsia"/>
          <w:sz w:val="20"/>
          <w:szCs w:val="20"/>
        </w:rPr>
        <w:t>①确定镜头与相机间螺纹已经锁紧，并选择一块</w:t>
      </w:r>
      <w:r>
        <w:rPr>
          <w:rFonts w:hint="eastAsia"/>
          <w:sz w:val="20"/>
          <w:szCs w:val="20"/>
        </w:rPr>
        <w:t>PCB</w:t>
      </w:r>
      <w:r>
        <w:rPr>
          <w:rFonts w:hint="eastAsia"/>
          <w:sz w:val="20"/>
          <w:szCs w:val="20"/>
        </w:rPr>
        <w:t>置于测试平台上，镜头正下方对准</w:t>
      </w:r>
      <w:r>
        <w:rPr>
          <w:rFonts w:hint="eastAsia"/>
          <w:sz w:val="20"/>
          <w:szCs w:val="20"/>
        </w:rPr>
        <w:t>PCB</w:t>
      </w:r>
      <w:r>
        <w:rPr>
          <w:rFonts w:hint="eastAsia"/>
          <w:sz w:val="20"/>
          <w:szCs w:val="20"/>
        </w:rPr>
        <w:t>上带有丝印的元器件，打开菜单栏的［系统配置］</w:t>
      </w:r>
      <w:r>
        <w:rPr>
          <w:rFonts w:hint="eastAsia"/>
          <w:sz w:val="20"/>
          <w:szCs w:val="20"/>
        </w:rPr>
        <w:t>-</w:t>
      </w:r>
      <w:r>
        <w:rPr>
          <w:rFonts w:hint="eastAsia"/>
          <w:sz w:val="20"/>
          <w:szCs w:val="20"/>
        </w:rPr>
        <w:t>［亮度调节］，开启［连续采集］，注意右下角的［清晰度］值。</w:t>
      </w:r>
    </w:p>
    <w:p w:rsidR="00363967" w:rsidRDefault="00363967" w:rsidP="00363967">
      <w:pPr>
        <w:spacing w:line="360" w:lineRule="auto"/>
        <w:ind w:left="200" w:hangingChars="100" w:hanging="200"/>
        <w:rPr>
          <w:sz w:val="20"/>
          <w:szCs w:val="20"/>
        </w:rPr>
      </w:pPr>
      <w:r>
        <w:rPr>
          <w:rFonts w:hint="eastAsia"/>
          <w:sz w:val="20"/>
          <w:szCs w:val="20"/>
        </w:rPr>
        <w:t>②松开焦距锁固螺丝，轻轻往一个方向旋动镜头下端，此时图像会显示清晰度变化的实时状态，软件将自动记录最大的清晰度值显示于［清晰度］</w:t>
      </w:r>
      <w:r>
        <w:rPr>
          <w:rFonts w:hint="eastAsia"/>
          <w:sz w:val="20"/>
          <w:szCs w:val="20"/>
        </w:rPr>
        <w:t>-</w:t>
      </w:r>
      <w:r>
        <w:rPr>
          <w:rFonts w:hint="eastAsia"/>
          <w:sz w:val="20"/>
          <w:szCs w:val="20"/>
        </w:rPr>
        <w:t>［最大值］，然后再向相反方向旋动镜头下端，在［当前值］和［最大值］相同时，则证明焦距已调整至标准值，即清晰度的最佳状态，</w:t>
      </w:r>
      <w:r>
        <w:rPr>
          <w:rFonts w:hint="eastAsia"/>
          <w:sz w:val="20"/>
          <w:szCs w:val="20"/>
        </w:rPr>
        <w:lastRenderedPageBreak/>
        <w:t>此时锁紧焦距调节螺丝。</w:t>
      </w:r>
    </w:p>
    <w:p w:rsidR="00363967" w:rsidRDefault="00363967" w:rsidP="00363967">
      <w:pPr>
        <w:spacing w:line="360" w:lineRule="auto"/>
        <w:rPr>
          <w:sz w:val="20"/>
          <w:szCs w:val="20"/>
        </w:rPr>
      </w:pPr>
    </w:p>
    <w:p w:rsidR="00363967" w:rsidRDefault="00363967" w:rsidP="00363967">
      <w:pPr>
        <w:numPr>
          <w:ilvl w:val="0"/>
          <w:numId w:val="19"/>
        </w:numPr>
        <w:spacing w:line="360" w:lineRule="auto"/>
        <w:rPr>
          <w:sz w:val="20"/>
          <w:szCs w:val="20"/>
        </w:rPr>
      </w:pPr>
      <w:r>
        <w:rPr>
          <w:rFonts w:hint="eastAsia"/>
          <w:sz w:val="20"/>
          <w:szCs w:val="20"/>
        </w:rPr>
        <w:t>相机镜头标定</w:t>
      </w:r>
    </w:p>
    <w:p w:rsidR="00363967" w:rsidRDefault="00363967" w:rsidP="00363967">
      <w:pPr>
        <w:spacing w:line="360" w:lineRule="auto"/>
        <w:ind w:firstLine="390"/>
        <w:rPr>
          <w:sz w:val="20"/>
          <w:szCs w:val="20"/>
        </w:rPr>
      </w:pPr>
      <w:r>
        <w:rPr>
          <w:rFonts w:hint="eastAsia"/>
          <w:sz w:val="20"/>
          <w:szCs w:val="20"/>
        </w:rPr>
        <w:t>镜头标定是通过特定的软件测算相机镜头的垂直和水平偏差，然后通过软件进行补偿修正，相机水平偏差值需要在预设的［固有分辨率］±</w:t>
      </w:r>
      <w:r>
        <w:rPr>
          <w:rFonts w:hint="eastAsia"/>
          <w:sz w:val="20"/>
          <w:szCs w:val="20"/>
        </w:rPr>
        <w:t>1%</w:t>
      </w:r>
      <w:r>
        <w:rPr>
          <w:rFonts w:hint="eastAsia"/>
          <w:sz w:val="20"/>
          <w:szCs w:val="20"/>
        </w:rPr>
        <w:t>之间，而且</w:t>
      </w:r>
      <w:r>
        <w:rPr>
          <w:rFonts w:hint="eastAsia"/>
          <w:sz w:val="20"/>
          <w:szCs w:val="20"/>
        </w:rPr>
        <w:t>X</w:t>
      </w:r>
      <w:r>
        <w:rPr>
          <w:rFonts w:hint="eastAsia"/>
          <w:sz w:val="20"/>
          <w:szCs w:val="20"/>
        </w:rPr>
        <w:t>和</w:t>
      </w:r>
      <w:r>
        <w:rPr>
          <w:rFonts w:hint="eastAsia"/>
          <w:sz w:val="20"/>
          <w:szCs w:val="20"/>
        </w:rPr>
        <w:t>Y</w:t>
      </w:r>
      <w:r>
        <w:rPr>
          <w:rFonts w:hint="eastAsia"/>
          <w:sz w:val="20"/>
          <w:szCs w:val="20"/>
        </w:rPr>
        <w:t>之间的偏差值不能大于</w:t>
      </w:r>
      <w:r>
        <w:rPr>
          <w:rFonts w:hint="eastAsia"/>
          <w:sz w:val="20"/>
          <w:szCs w:val="20"/>
        </w:rPr>
        <w:t>0.3</w:t>
      </w:r>
      <w:r>
        <w:rPr>
          <w:rFonts w:hint="eastAsia"/>
          <w:sz w:val="20"/>
          <w:szCs w:val="20"/>
        </w:rPr>
        <w:t>，相机的垂直偏差角度必须介于±</w:t>
      </w:r>
      <w:r>
        <w:rPr>
          <w:rFonts w:hint="eastAsia"/>
          <w:sz w:val="20"/>
          <w:szCs w:val="20"/>
        </w:rPr>
        <w:t>1</w:t>
      </w:r>
      <w:r>
        <w:rPr>
          <w:rFonts w:hint="eastAsia"/>
          <w:sz w:val="20"/>
          <w:szCs w:val="20"/>
        </w:rPr>
        <w:t>度之间。标定方法是，打开菜单栏［系统配置］</w:t>
      </w:r>
      <w:r>
        <w:rPr>
          <w:rFonts w:hint="eastAsia"/>
          <w:sz w:val="20"/>
          <w:szCs w:val="20"/>
        </w:rPr>
        <w:t>-</w:t>
      </w:r>
      <w:r>
        <w:rPr>
          <w:rFonts w:hint="eastAsia"/>
          <w:sz w:val="20"/>
          <w:szCs w:val="20"/>
        </w:rPr>
        <w:t>［相机标定］，确认选择了本设备当前预定的［固有分辨率］，在</w:t>
      </w:r>
      <w:r>
        <w:rPr>
          <w:rFonts w:hint="eastAsia"/>
          <w:sz w:val="20"/>
          <w:szCs w:val="20"/>
        </w:rPr>
        <w:t>PCB</w:t>
      </w:r>
      <w:r>
        <w:rPr>
          <w:rFonts w:hint="eastAsia"/>
          <w:sz w:val="20"/>
          <w:szCs w:val="20"/>
        </w:rPr>
        <w:t>上用鼠标左键画框选择一处丝印或者贴装元器件，点击［定义图像］，然后点击［标定］，标定参数达不到标准可以通过调整相机的水平、角度、高度来进行校正，如果标定参数合格则点击［保存参数］。</w:t>
      </w:r>
    </w:p>
    <w:p w:rsidR="00363967" w:rsidRDefault="00363967" w:rsidP="00363967">
      <w:pPr>
        <w:spacing w:line="360" w:lineRule="auto"/>
        <w:jc w:val="center"/>
        <w:rPr>
          <w:sz w:val="20"/>
          <w:szCs w:val="20"/>
        </w:rPr>
      </w:pPr>
    </w:p>
    <w:p w:rsidR="00363967" w:rsidRDefault="00363967" w:rsidP="00363967">
      <w:pPr>
        <w:spacing w:line="360" w:lineRule="auto"/>
        <w:jc w:val="center"/>
        <w:rPr>
          <w:sz w:val="20"/>
          <w:szCs w:val="20"/>
        </w:rPr>
      </w:pPr>
    </w:p>
    <w:p w:rsidR="00363967" w:rsidRDefault="00363967" w:rsidP="00363967">
      <w:pPr>
        <w:spacing w:line="360" w:lineRule="auto"/>
        <w:jc w:val="center"/>
        <w:rPr>
          <w:sz w:val="20"/>
          <w:szCs w:val="20"/>
        </w:rPr>
        <w:sectPr w:rsidR="00363967">
          <w:footerReference w:type="default" r:id="rId28"/>
          <w:pgSz w:w="11906" w:h="16838"/>
          <w:pgMar w:top="777" w:right="1797" w:bottom="777" w:left="1797" w:header="851" w:footer="595" w:gutter="0"/>
          <w:pgNumType w:start="1"/>
          <w:cols w:space="720"/>
          <w:docGrid w:type="lines" w:linePitch="312"/>
        </w:sectPr>
      </w:pPr>
      <w:r>
        <w:rPr>
          <w:noProof/>
        </w:rPr>
        <w:drawing>
          <wp:inline distT="0" distB="0" distL="0" distR="0" wp14:anchorId="624FEE36" wp14:editId="2F727DC9">
            <wp:extent cx="4572000" cy="4699000"/>
            <wp:effectExtent l="0" t="0" r="0" b="0"/>
            <wp:docPr id="10" name="图片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95"/>
                    <pic:cNvPicPr>
                      <a:picLocks/>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72000" cy="4699000"/>
                    </a:xfrm>
                    <a:prstGeom prst="rect">
                      <a:avLst/>
                    </a:prstGeom>
                    <a:noFill/>
                    <a:ln>
                      <a:noFill/>
                    </a:ln>
                  </pic:spPr>
                </pic:pic>
              </a:graphicData>
            </a:graphic>
          </wp:inline>
        </w:drawing>
      </w:r>
    </w:p>
    <w:p w:rsidR="00363967" w:rsidRDefault="00363967" w:rsidP="00363967">
      <w:pPr>
        <w:spacing w:line="360" w:lineRule="auto"/>
        <w:jc w:val="center"/>
        <w:rPr>
          <w:sz w:val="32"/>
          <w:szCs w:val="32"/>
        </w:rPr>
      </w:pPr>
      <w:r>
        <w:rPr>
          <w:rFonts w:hint="eastAsia"/>
          <w:sz w:val="32"/>
          <w:szCs w:val="32"/>
        </w:rPr>
        <w:lastRenderedPageBreak/>
        <w:t>第八章</w:t>
      </w:r>
      <w:r>
        <w:rPr>
          <w:rFonts w:hint="eastAsia"/>
          <w:sz w:val="32"/>
          <w:szCs w:val="32"/>
        </w:rPr>
        <w:t xml:space="preserve"> </w:t>
      </w:r>
      <w:r>
        <w:rPr>
          <w:rFonts w:hint="eastAsia"/>
          <w:sz w:val="32"/>
          <w:szCs w:val="32"/>
        </w:rPr>
        <w:t>设备的使用和操作</w:t>
      </w:r>
    </w:p>
    <w:p w:rsidR="00363967" w:rsidRDefault="00363967" w:rsidP="00363967">
      <w:pPr>
        <w:spacing w:line="360" w:lineRule="auto"/>
        <w:rPr>
          <w:sz w:val="20"/>
          <w:szCs w:val="20"/>
        </w:rPr>
      </w:pPr>
      <w:r>
        <w:rPr>
          <w:rFonts w:hint="eastAsia"/>
          <w:sz w:val="20"/>
          <w:szCs w:val="20"/>
        </w:rPr>
        <w:t xml:space="preserve">8.1 </w:t>
      </w:r>
      <w:r>
        <w:rPr>
          <w:rFonts w:hint="eastAsia"/>
          <w:sz w:val="20"/>
          <w:szCs w:val="20"/>
        </w:rPr>
        <w:t>启动程序</w:t>
      </w:r>
    </w:p>
    <w:p w:rsidR="00363967" w:rsidRDefault="00363967" w:rsidP="00363967">
      <w:pPr>
        <w:spacing w:line="360" w:lineRule="auto"/>
        <w:rPr>
          <w:sz w:val="20"/>
          <w:szCs w:val="20"/>
        </w:rPr>
      </w:pPr>
      <w:r>
        <w:rPr>
          <w:rFonts w:hint="eastAsia"/>
          <w:sz w:val="20"/>
          <w:szCs w:val="20"/>
        </w:rPr>
        <w:t xml:space="preserve">    </w:t>
      </w:r>
      <w:r>
        <w:rPr>
          <w:rFonts w:hint="eastAsia"/>
          <w:sz w:val="20"/>
          <w:szCs w:val="20"/>
        </w:rPr>
        <w:t>确定面板上的急停未被按下，然后按下运行键，机器会全部接通电源，进行运行状态。</w:t>
      </w:r>
    </w:p>
    <w:p w:rsidR="00363967" w:rsidRDefault="00363967" w:rsidP="00363967">
      <w:pPr>
        <w:spacing w:line="360" w:lineRule="auto"/>
        <w:ind w:firstLine="435"/>
        <w:rPr>
          <w:sz w:val="20"/>
          <w:szCs w:val="20"/>
        </w:rPr>
      </w:pPr>
      <w:r>
        <w:rPr>
          <w:rFonts w:hint="eastAsia"/>
          <w:sz w:val="20"/>
          <w:szCs w:val="20"/>
        </w:rPr>
        <w:t>双击设备主程序的快捷图标启动</w:t>
      </w:r>
      <w:r>
        <w:rPr>
          <w:rFonts w:hint="eastAsia"/>
          <w:sz w:val="20"/>
          <w:szCs w:val="20"/>
        </w:rPr>
        <w:t>AOI</w:t>
      </w:r>
      <w:r>
        <w:rPr>
          <w:rFonts w:hint="eastAsia"/>
          <w:sz w:val="20"/>
          <w:szCs w:val="20"/>
        </w:rPr>
        <w:t>运行程序。</w:t>
      </w:r>
    </w:p>
    <w:p w:rsidR="00363967" w:rsidRDefault="00363967" w:rsidP="00363967">
      <w:pPr>
        <w:spacing w:line="360" w:lineRule="auto"/>
        <w:ind w:firstLineChars="200" w:firstLine="400"/>
        <w:jc w:val="center"/>
        <w:rPr>
          <w:sz w:val="20"/>
          <w:szCs w:val="20"/>
        </w:rPr>
      </w:pPr>
    </w:p>
    <w:p w:rsidR="00363967" w:rsidRDefault="00363967" w:rsidP="00363967">
      <w:pPr>
        <w:spacing w:line="360" w:lineRule="auto"/>
        <w:ind w:firstLineChars="200" w:firstLine="420"/>
        <w:rPr>
          <w:sz w:val="20"/>
          <w:szCs w:val="20"/>
        </w:rPr>
      </w:pPr>
      <w:r>
        <w:rPr>
          <w:rFonts w:hint="eastAsia"/>
        </w:rPr>
        <w:t xml:space="preserve">                            </w:t>
      </w:r>
      <w:r>
        <w:rPr>
          <w:noProof/>
        </w:rPr>
        <w:drawing>
          <wp:inline distT="0" distB="0" distL="0" distR="0" wp14:anchorId="56505EA3" wp14:editId="644B6C27">
            <wp:extent cx="673100" cy="711200"/>
            <wp:effectExtent l="0" t="0" r="0" b="0"/>
            <wp:docPr id="11" name="图片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96"/>
                    <pic:cNvPicPr>
                      <a:picLocks/>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73100" cy="711200"/>
                    </a:xfrm>
                    <a:prstGeom prst="rect">
                      <a:avLst/>
                    </a:prstGeom>
                    <a:noFill/>
                    <a:ln>
                      <a:noFill/>
                    </a:ln>
                  </pic:spPr>
                </pic:pic>
              </a:graphicData>
            </a:graphic>
          </wp:inline>
        </w:drawing>
      </w:r>
    </w:p>
    <w:p w:rsidR="00363967" w:rsidRDefault="00363967" w:rsidP="00363967">
      <w:pPr>
        <w:spacing w:line="360" w:lineRule="auto"/>
        <w:ind w:firstLineChars="200" w:firstLine="400"/>
        <w:rPr>
          <w:sz w:val="20"/>
          <w:szCs w:val="20"/>
        </w:rPr>
      </w:pPr>
    </w:p>
    <w:p w:rsidR="00363967" w:rsidRDefault="00363967" w:rsidP="00363967">
      <w:pPr>
        <w:spacing w:line="360" w:lineRule="auto"/>
        <w:ind w:firstLineChars="200" w:firstLine="400"/>
        <w:rPr>
          <w:sz w:val="20"/>
          <w:szCs w:val="20"/>
        </w:rPr>
      </w:pPr>
    </w:p>
    <w:p w:rsidR="00363967" w:rsidRDefault="00363967" w:rsidP="00363967">
      <w:pPr>
        <w:spacing w:line="360" w:lineRule="auto"/>
        <w:ind w:firstLineChars="200" w:firstLine="400"/>
        <w:rPr>
          <w:sz w:val="20"/>
          <w:szCs w:val="20"/>
        </w:rPr>
      </w:pPr>
      <w:r>
        <w:rPr>
          <w:rFonts w:hint="eastAsia"/>
          <w:sz w:val="20"/>
          <w:szCs w:val="20"/>
        </w:rPr>
        <w:t>出现对话框提示｛移动到原点，请检查设备是否就绪</w:t>
      </w:r>
      <w:r>
        <w:rPr>
          <w:sz w:val="20"/>
          <w:szCs w:val="20"/>
        </w:rPr>
        <w:t>…</w:t>
      </w:r>
      <w:r>
        <w:rPr>
          <w:rFonts w:hint="eastAsia"/>
          <w:sz w:val="20"/>
          <w:szCs w:val="20"/>
        </w:rPr>
        <w:t>｝，点击［</w:t>
      </w:r>
      <w:r>
        <w:rPr>
          <w:rFonts w:hint="eastAsia"/>
          <w:sz w:val="20"/>
          <w:szCs w:val="20"/>
        </w:rPr>
        <w:t>OK</w:t>
      </w:r>
      <w:r>
        <w:rPr>
          <w:rFonts w:hint="eastAsia"/>
          <w:sz w:val="20"/>
          <w:szCs w:val="20"/>
        </w:rPr>
        <w:t>］，</w:t>
      </w:r>
    </w:p>
    <w:p w:rsidR="00363967" w:rsidRDefault="00363967" w:rsidP="00363967">
      <w:pPr>
        <w:spacing w:line="360" w:lineRule="auto"/>
        <w:ind w:firstLineChars="200" w:firstLine="420"/>
        <w:jc w:val="center"/>
        <w:rPr>
          <w:sz w:val="20"/>
          <w:szCs w:val="20"/>
        </w:rPr>
      </w:pPr>
      <w:r>
        <w:rPr>
          <w:noProof/>
        </w:rPr>
        <w:drawing>
          <wp:inline distT="0" distB="0" distL="0" distR="0" wp14:anchorId="3C81054F" wp14:editId="3CB58C2E">
            <wp:extent cx="5270500" cy="2286000"/>
            <wp:effectExtent l="0" t="0" r="0" b="0"/>
            <wp:docPr id="12" name="图片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97"/>
                    <pic:cNvPicPr>
                      <a:picLocks/>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70500" cy="2286000"/>
                    </a:xfrm>
                    <a:prstGeom prst="rect">
                      <a:avLst/>
                    </a:prstGeom>
                    <a:noFill/>
                    <a:ln>
                      <a:noFill/>
                    </a:ln>
                  </pic:spPr>
                </pic:pic>
              </a:graphicData>
            </a:graphic>
          </wp:inline>
        </w:drawing>
      </w:r>
    </w:p>
    <w:p w:rsidR="00363967" w:rsidRDefault="00363967" w:rsidP="00363967">
      <w:pPr>
        <w:spacing w:line="360" w:lineRule="auto"/>
        <w:ind w:firstLineChars="200" w:firstLine="400"/>
        <w:rPr>
          <w:sz w:val="20"/>
          <w:szCs w:val="20"/>
        </w:rPr>
      </w:pPr>
    </w:p>
    <w:p w:rsidR="00363967" w:rsidRDefault="00363967" w:rsidP="00363967">
      <w:pPr>
        <w:spacing w:line="360" w:lineRule="auto"/>
        <w:ind w:firstLineChars="200" w:firstLine="400"/>
        <w:rPr>
          <w:sz w:val="20"/>
          <w:szCs w:val="20"/>
        </w:rPr>
      </w:pPr>
    </w:p>
    <w:p w:rsidR="00363967" w:rsidRDefault="00363967" w:rsidP="00363967">
      <w:pPr>
        <w:spacing w:line="360" w:lineRule="auto"/>
        <w:ind w:firstLineChars="200" w:firstLine="400"/>
        <w:rPr>
          <w:sz w:val="20"/>
          <w:szCs w:val="20"/>
        </w:rPr>
      </w:pPr>
    </w:p>
    <w:p w:rsidR="00363967" w:rsidRDefault="00363967" w:rsidP="00363967">
      <w:pPr>
        <w:spacing w:line="360" w:lineRule="auto"/>
        <w:ind w:firstLineChars="200" w:firstLine="400"/>
        <w:rPr>
          <w:sz w:val="20"/>
          <w:szCs w:val="20"/>
        </w:rPr>
      </w:pPr>
      <w:r>
        <w:rPr>
          <w:rFonts w:hint="eastAsia"/>
          <w:sz w:val="20"/>
          <w:szCs w:val="20"/>
        </w:rPr>
        <w:t>回原点完成后，出现对话框提示｛移动到待作业位置｝，点击［</w:t>
      </w:r>
      <w:r>
        <w:rPr>
          <w:rFonts w:hint="eastAsia"/>
          <w:sz w:val="20"/>
          <w:szCs w:val="20"/>
        </w:rPr>
        <w:t>OK</w:t>
      </w:r>
      <w:r>
        <w:rPr>
          <w:rFonts w:hint="eastAsia"/>
          <w:sz w:val="20"/>
          <w:szCs w:val="20"/>
        </w:rPr>
        <w:t>］，</w:t>
      </w:r>
    </w:p>
    <w:p w:rsidR="00363967" w:rsidRDefault="00363967" w:rsidP="00363967">
      <w:pPr>
        <w:spacing w:line="360" w:lineRule="auto"/>
        <w:ind w:firstLineChars="200" w:firstLine="420"/>
        <w:jc w:val="center"/>
        <w:rPr>
          <w:sz w:val="20"/>
          <w:szCs w:val="20"/>
        </w:rPr>
      </w:pPr>
      <w:r>
        <w:rPr>
          <w:noProof/>
        </w:rPr>
        <w:drawing>
          <wp:inline distT="0" distB="0" distL="0" distR="0" wp14:anchorId="1BCF8A71" wp14:editId="03FEE0B4">
            <wp:extent cx="5283200" cy="2260600"/>
            <wp:effectExtent l="0" t="0" r="0" b="0"/>
            <wp:docPr id="13" name="图片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98"/>
                    <pic:cNvPicPr>
                      <a:picLocks/>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83200" cy="2260600"/>
                    </a:xfrm>
                    <a:prstGeom prst="rect">
                      <a:avLst/>
                    </a:prstGeom>
                    <a:noFill/>
                    <a:ln>
                      <a:noFill/>
                    </a:ln>
                  </pic:spPr>
                </pic:pic>
              </a:graphicData>
            </a:graphic>
          </wp:inline>
        </w:drawing>
      </w:r>
    </w:p>
    <w:p w:rsidR="00363967" w:rsidRDefault="00363967" w:rsidP="00363967">
      <w:pPr>
        <w:spacing w:line="360" w:lineRule="auto"/>
        <w:ind w:firstLineChars="200" w:firstLine="400"/>
        <w:rPr>
          <w:sz w:val="20"/>
          <w:szCs w:val="20"/>
        </w:rPr>
      </w:pPr>
    </w:p>
    <w:p w:rsidR="00363967" w:rsidRDefault="00363967" w:rsidP="00363967">
      <w:pPr>
        <w:spacing w:line="360" w:lineRule="auto"/>
        <w:rPr>
          <w:sz w:val="20"/>
          <w:szCs w:val="20"/>
        </w:rPr>
      </w:pPr>
    </w:p>
    <w:p w:rsidR="00363967" w:rsidRDefault="00363967" w:rsidP="00363967">
      <w:pPr>
        <w:spacing w:line="360" w:lineRule="auto"/>
        <w:ind w:firstLineChars="200" w:firstLine="400"/>
        <w:jc w:val="center"/>
        <w:rPr>
          <w:sz w:val="20"/>
          <w:szCs w:val="20"/>
        </w:rPr>
      </w:pPr>
    </w:p>
    <w:p w:rsidR="00363967" w:rsidRDefault="00363967" w:rsidP="00363967">
      <w:pPr>
        <w:spacing w:line="360" w:lineRule="auto"/>
        <w:ind w:firstLineChars="200" w:firstLine="400"/>
        <w:rPr>
          <w:sz w:val="20"/>
          <w:szCs w:val="20"/>
        </w:rPr>
      </w:pPr>
    </w:p>
    <w:p w:rsidR="00363967" w:rsidRDefault="00363967" w:rsidP="00363967">
      <w:pPr>
        <w:spacing w:line="360" w:lineRule="auto"/>
        <w:ind w:firstLineChars="200" w:firstLine="400"/>
        <w:rPr>
          <w:sz w:val="20"/>
          <w:szCs w:val="20"/>
        </w:rPr>
      </w:pPr>
    </w:p>
    <w:p w:rsidR="00363967" w:rsidRDefault="00363967" w:rsidP="00363967">
      <w:pPr>
        <w:spacing w:line="360" w:lineRule="auto"/>
        <w:ind w:firstLineChars="200" w:firstLine="400"/>
        <w:rPr>
          <w:sz w:val="20"/>
          <w:szCs w:val="20"/>
        </w:rPr>
      </w:pPr>
      <w:r>
        <w:rPr>
          <w:rFonts w:hint="eastAsia"/>
          <w:sz w:val="20"/>
          <w:szCs w:val="20"/>
        </w:rPr>
        <w:t>如果出现提示｛要打开上一次使用的程序吗？｝，根据实际需要点击［是］或［否］，</w:t>
      </w:r>
    </w:p>
    <w:p w:rsidR="00363967" w:rsidRDefault="00363967" w:rsidP="00363967">
      <w:pPr>
        <w:spacing w:line="360" w:lineRule="auto"/>
        <w:ind w:firstLineChars="200" w:firstLine="400"/>
        <w:rPr>
          <w:sz w:val="20"/>
          <w:szCs w:val="20"/>
        </w:rPr>
      </w:pPr>
    </w:p>
    <w:p w:rsidR="00363967" w:rsidRDefault="00363967" w:rsidP="00363967">
      <w:pPr>
        <w:spacing w:line="360" w:lineRule="auto"/>
        <w:ind w:firstLineChars="200" w:firstLine="400"/>
        <w:rPr>
          <w:sz w:val="20"/>
          <w:szCs w:val="20"/>
        </w:rPr>
      </w:pPr>
    </w:p>
    <w:p w:rsidR="00363967" w:rsidRDefault="00363967" w:rsidP="00363967">
      <w:pPr>
        <w:spacing w:line="360" w:lineRule="auto"/>
        <w:ind w:firstLineChars="200" w:firstLine="420"/>
        <w:jc w:val="center"/>
        <w:rPr>
          <w:sz w:val="20"/>
          <w:szCs w:val="20"/>
        </w:rPr>
      </w:pPr>
      <w:r>
        <w:rPr>
          <w:noProof/>
        </w:rPr>
        <w:drawing>
          <wp:inline distT="0" distB="0" distL="0" distR="0" wp14:anchorId="63FF1016" wp14:editId="4B190CC2">
            <wp:extent cx="2641600" cy="2501900"/>
            <wp:effectExtent l="0" t="0" r="0" b="0"/>
            <wp:docPr id="14" name="图片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00"/>
                    <pic:cNvPicPr>
                      <a:picLocks/>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641600" cy="2501900"/>
                    </a:xfrm>
                    <a:prstGeom prst="rect">
                      <a:avLst/>
                    </a:prstGeom>
                    <a:noFill/>
                    <a:ln>
                      <a:noFill/>
                    </a:ln>
                  </pic:spPr>
                </pic:pic>
              </a:graphicData>
            </a:graphic>
          </wp:inline>
        </w:drawing>
      </w:r>
    </w:p>
    <w:p w:rsidR="00363967" w:rsidRDefault="00363967" w:rsidP="00363967">
      <w:pPr>
        <w:spacing w:line="360" w:lineRule="auto"/>
        <w:rPr>
          <w:sz w:val="20"/>
          <w:szCs w:val="20"/>
        </w:rPr>
      </w:pPr>
    </w:p>
    <w:p w:rsidR="00363967" w:rsidRDefault="00363967" w:rsidP="00363967">
      <w:pPr>
        <w:spacing w:line="360" w:lineRule="auto"/>
        <w:rPr>
          <w:sz w:val="20"/>
          <w:szCs w:val="20"/>
        </w:rPr>
      </w:pPr>
    </w:p>
    <w:p w:rsidR="00363967" w:rsidRDefault="00363967" w:rsidP="00363967">
      <w:pPr>
        <w:spacing w:line="360" w:lineRule="auto"/>
        <w:rPr>
          <w:sz w:val="20"/>
          <w:szCs w:val="20"/>
        </w:rPr>
      </w:pPr>
    </w:p>
    <w:p w:rsidR="00363967" w:rsidRDefault="00363967" w:rsidP="00363967">
      <w:pPr>
        <w:spacing w:line="360" w:lineRule="auto"/>
        <w:rPr>
          <w:sz w:val="20"/>
          <w:szCs w:val="20"/>
        </w:rPr>
      </w:pPr>
    </w:p>
    <w:p w:rsidR="00363967" w:rsidRDefault="00363967" w:rsidP="00363967">
      <w:pPr>
        <w:spacing w:line="360" w:lineRule="auto"/>
        <w:rPr>
          <w:sz w:val="20"/>
          <w:szCs w:val="20"/>
        </w:rPr>
      </w:pPr>
      <w:r>
        <w:rPr>
          <w:rFonts w:hint="eastAsia"/>
          <w:sz w:val="20"/>
          <w:szCs w:val="20"/>
        </w:rPr>
        <w:t xml:space="preserve">8.2 </w:t>
      </w:r>
      <w:r>
        <w:rPr>
          <w:rFonts w:hint="eastAsia"/>
          <w:sz w:val="20"/>
          <w:szCs w:val="20"/>
        </w:rPr>
        <w:t>新建模式</w:t>
      </w:r>
    </w:p>
    <w:p w:rsidR="00363967" w:rsidRDefault="00363967" w:rsidP="00363967">
      <w:pPr>
        <w:spacing w:line="360" w:lineRule="auto"/>
        <w:ind w:firstLineChars="200" w:firstLine="400"/>
        <w:rPr>
          <w:sz w:val="20"/>
          <w:szCs w:val="20"/>
        </w:rPr>
      </w:pPr>
    </w:p>
    <w:p w:rsidR="00363967" w:rsidRDefault="00363967" w:rsidP="00363967">
      <w:pPr>
        <w:spacing w:line="360" w:lineRule="auto"/>
        <w:ind w:firstLineChars="200" w:firstLine="400"/>
        <w:rPr>
          <w:sz w:val="20"/>
          <w:szCs w:val="20"/>
        </w:rPr>
      </w:pPr>
      <w:r>
        <w:rPr>
          <w:rFonts w:hint="eastAsia"/>
          <w:sz w:val="20"/>
          <w:szCs w:val="20"/>
        </w:rPr>
        <w:t>在顶部菜单栏点击［工作模式］</w:t>
      </w:r>
      <w:r>
        <w:rPr>
          <w:rFonts w:hint="eastAsia"/>
          <w:sz w:val="20"/>
          <w:szCs w:val="20"/>
        </w:rPr>
        <w:t>-</w:t>
      </w:r>
      <w:r>
        <w:rPr>
          <w:rFonts w:hint="eastAsia"/>
          <w:sz w:val="20"/>
          <w:szCs w:val="20"/>
        </w:rPr>
        <w:t>［新建模式］</w:t>
      </w:r>
    </w:p>
    <w:p w:rsidR="00363967" w:rsidRDefault="00363967" w:rsidP="00363967">
      <w:pPr>
        <w:spacing w:line="360" w:lineRule="auto"/>
        <w:ind w:firstLineChars="200" w:firstLine="420"/>
        <w:jc w:val="center"/>
        <w:rPr>
          <w:sz w:val="20"/>
          <w:szCs w:val="20"/>
        </w:rPr>
      </w:pPr>
      <w:r>
        <w:rPr>
          <w:noProof/>
        </w:rPr>
        <w:drawing>
          <wp:inline distT="0" distB="0" distL="0" distR="0" wp14:anchorId="1B0B567B" wp14:editId="1D0164A8">
            <wp:extent cx="4432300" cy="685800"/>
            <wp:effectExtent l="0" t="0" r="0" b="0"/>
            <wp:docPr id="15" name="图片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01"/>
                    <pic:cNvPicPr>
                      <a:picLocks/>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432300" cy="685800"/>
                    </a:xfrm>
                    <a:prstGeom prst="rect">
                      <a:avLst/>
                    </a:prstGeom>
                    <a:noFill/>
                    <a:ln>
                      <a:noFill/>
                    </a:ln>
                  </pic:spPr>
                </pic:pic>
              </a:graphicData>
            </a:graphic>
          </wp:inline>
        </w:drawing>
      </w:r>
    </w:p>
    <w:p w:rsidR="00363967" w:rsidRDefault="00363967" w:rsidP="00363967">
      <w:pPr>
        <w:spacing w:line="360" w:lineRule="auto"/>
        <w:rPr>
          <w:sz w:val="20"/>
          <w:szCs w:val="20"/>
        </w:rPr>
      </w:pPr>
    </w:p>
    <w:p w:rsidR="00363967" w:rsidRDefault="00363967" w:rsidP="00363967">
      <w:pPr>
        <w:spacing w:line="360" w:lineRule="auto"/>
        <w:ind w:firstLineChars="200" w:firstLine="400"/>
        <w:rPr>
          <w:sz w:val="20"/>
          <w:szCs w:val="20"/>
        </w:rPr>
      </w:pPr>
    </w:p>
    <w:p w:rsidR="00363967" w:rsidRDefault="00363967" w:rsidP="00363967">
      <w:pPr>
        <w:spacing w:line="360" w:lineRule="auto"/>
        <w:ind w:firstLineChars="200" w:firstLine="400"/>
        <w:rPr>
          <w:sz w:val="20"/>
          <w:szCs w:val="20"/>
        </w:rPr>
      </w:pPr>
    </w:p>
    <w:p w:rsidR="00363967" w:rsidRDefault="00363967" w:rsidP="00363967">
      <w:pPr>
        <w:spacing w:line="360" w:lineRule="auto"/>
        <w:ind w:firstLineChars="200" w:firstLine="400"/>
        <w:rPr>
          <w:sz w:val="20"/>
          <w:szCs w:val="20"/>
        </w:rPr>
      </w:pPr>
    </w:p>
    <w:p w:rsidR="00363967" w:rsidRDefault="00363967" w:rsidP="00363967">
      <w:pPr>
        <w:spacing w:line="360" w:lineRule="auto"/>
        <w:ind w:firstLineChars="200" w:firstLine="400"/>
        <w:rPr>
          <w:sz w:val="20"/>
          <w:szCs w:val="20"/>
        </w:rPr>
      </w:pPr>
    </w:p>
    <w:p w:rsidR="00363967" w:rsidRDefault="00363967" w:rsidP="00363967">
      <w:pPr>
        <w:spacing w:line="360" w:lineRule="auto"/>
        <w:ind w:firstLineChars="200" w:firstLine="400"/>
        <w:rPr>
          <w:sz w:val="20"/>
          <w:szCs w:val="20"/>
        </w:rPr>
      </w:pPr>
    </w:p>
    <w:p w:rsidR="00363967" w:rsidRDefault="00363967" w:rsidP="00363967">
      <w:pPr>
        <w:spacing w:line="360" w:lineRule="auto"/>
        <w:ind w:firstLineChars="200" w:firstLine="400"/>
        <w:rPr>
          <w:sz w:val="20"/>
          <w:szCs w:val="20"/>
        </w:rPr>
      </w:pPr>
      <w:r>
        <w:rPr>
          <w:rFonts w:hint="eastAsia"/>
          <w:sz w:val="20"/>
          <w:szCs w:val="20"/>
        </w:rPr>
        <w:lastRenderedPageBreak/>
        <w:t>如果出现［用户登陆］对话框，则输入密码，默认出厂密码为“</w:t>
      </w:r>
      <w:r>
        <w:rPr>
          <w:rFonts w:hint="eastAsia"/>
          <w:sz w:val="20"/>
          <w:szCs w:val="20"/>
        </w:rPr>
        <w:t>123456</w:t>
      </w:r>
      <w:r>
        <w:rPr>
          <w:rFonts w:hint="eastAsia"/>
          <w:sz w:val="20"/>
          <w:szCs w:val="20"/>
        </w:rPr>
        <w:t>”。</w:t>
      </w:r>
    </w:p>
    <w:p w:rsidR="00363967" w:rsidRDefault="00363967" w:rsidP="00363967">
      <w:pPr>
        <w:spacing w:line="360" w:lineRule="auto"/>
        <w:ind w:firstLineChars="200" w:firstLine="400"/>
        <w:rPr>
          <w:sz w:val="20"/>
          <w:szCs w:val="20"/>
        </w:rPr>
      </w:pPr>
    </w:p>
    <w:p w:rsidR="00363967" w:rsidRDefault="00363967" w:rsidP="00363967">
      <w:pPr>
        <w:spacing w:line="360" w:lineRule="auto"/>
        <w:ind w:firstLineChars="200" w:firstLine="420"/>
        <w:jc w:val="center"/>
        <w:rPr>
          <w:sz w:val="20"/>
          <w:szCs w:val="20"/>
        </w:rPr>
      </w:pPr>
      <w:r>
        <w:rPr>
          <w:noProof/>
        </w:rPr>
        <w:drawing>
          <wp:inline distT="0" distB="0" distL="0" distR="0" wp14:anchorId="597F4ECE" wp14:editId="03FF2382">
            <wp:extent cx="5270500" cy="3289300"/>
            <wp:effectExtent l="0" t="0" r="0" b="0"/>
            <wp:docPr id="16" name="图片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72"/>
                    <pic:cNvPicPr>
                      <a:picLocks/>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70500" cy="3289300"/>
                    </a:xfrm>
                    <a:prstGeom prst="rect">
                      <a:avLst/>
                    </a:prstGeom>
                    <a:noFill/>
                    <a:ln>
                      <a:noFill/>
                    </a:ln>
                  </pic:spPr>
                </pic:pic>
              </a:graphicData>
            </a:graphic>
          </wp:inline>
        </w:drawing>
      </w:r>
    </w:p>
    <w:p w:rsidR="00363967" w:rsidRDefault="00363967" w:rsidP="00363967">
      <w:pPr>
        <w:spacing w:line="360" w:lineRule="auto"/>
        <w:ind w:firstLineChars="200" w:firstLine="400"/>
        <w:rPr>
          <w:sz w:val="20"/>
          <w:szCs w:val="20"/>
        </w:rPr>
      </w:pPr>
    </w:p>
    <w:p w:rsidR="00363967" w:rsidRDefault="00363967" w:rsidP="00363967">
      <w:pPr>
        <w:spacing w:line="360" w:lineRule="auto"/>
        <w:ind w:firstLineChars="200" w:firstLine="400"/>
        <w:rPr>
          <w:sz w:val="20"/>
          <w:szCs w:val="20"/>
        </w:rPr>
      </w:pPr>
      <w:r>
        <w:rPr>
          <w:rFonts w:hint="eastAsia"/>
          <w:sz w:val="20"/>
          <w:szCs w:val="20"/>
        </w:rPr>
        <w:t>进入新建模式：</w:t>
      </w:r>
    </w:p>
    <w:p w:rsidR="00363967" w:rsidRDefault="00363967" w:rsidP="00363967">
      <w:pPr>
        <w:spacing w:line="360" w:lineRule="auto"/>
        <w:jc w:val="center"/>
        <w:rPr>
          <w:sz w:val="20"/>
          <w:szCs w:val="20"/>
        </w:rPr>
      </w:pPr>
      <w:r>
        <w:rPr>
          <w:noProof/>
        </w:rPr>
        <w:drawing>
          <wp:inline distT="0" distB="0" distL="0" distR="0" wp14:anchorId="6E01F090" wp14:editId="5B76C94F">
            <wp:extent cx="5270500" cy="3162300"/>
            <wp:effectExtent l="0" t="0" r="0" b="0"/>
            <wp:docPr id="17" name="图片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73"/>
                    <pic:cNvPicPr>
                      <a:picLocks/>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270500" cy="3162300"/>
                    </a:xfrm>
                    <a:prstGeom prst="rect">
                      <a:avLst/>
                    </a:prstGeom>
                    <a:noFill/>
                    <a:ln>
                      <a:noFill/>
                    </a:ln>
                  </pic:spPr>
                </pic:pic>
              </a:graphicData>
            </a:graphic>
          </wp:inline>
        </w:drawing>
      </w:r>
    </w:p>
    <w:p w:rsidR="00363967" w:rsidRDefault="00363967" w:rsidP="00363967">
      <w:pPr>
        <w:spacing w:line="360" w:lineRule="auto"/>
        <w:rPr>
          <w:sz w:val="20"/>
          <w:szCs w:val="20"/>
        </w:rPr>
      </w:pPr>
    </w:p>
    <w:p w:rsidR="00363967" w:rsidRDefault="00363967" w:rsidP="00363967">
      <w:pPr>
        <w:spacing w:line="360" w:lineRule="auto"/>
        <w:rPr>
          <w:sz w:val="20"/>
          <w:szCs w:val="20"/>
        </w:rPr>
      </w:pPr>
    </w:p>
    <w:p w:rsidR="00363967" w:rsidRDefault="00363967" w:rsidP="00363967">
      <w:pPr>
        <w:spacing w:line="360" w:lineRule="auto"/>
        <w:ind w:firstLineChars="200" w:firstLine="400"/>
        <w:rPr>
          <w:sz w:val="20"/>
          <w:szCs w:val="20"/>
        </w:rPr>
      </w:pPr>
    </w:p>
    <w:p w:rsidR="00363967" w:rsidRDefault="00363967" w:rsidP="00363967">
      <w:pPr>
        <w:spacing w:line="360" w:lineRule="auto"/>
        <w:ind w:firstLineChars="200" w:firstLine="400"/>
        <w:rPr>
          <w:sz w:val="20"/>
          <w:szCs w:val="20"/>
        </w:rPr>
      </w:pPr>
      <w:r>
        <w:rPr>
          <w:rFonts w:hint="eastAsia"/>
          <w:sz w:val="20"/>
          <w:szCs w:val="20"/>
        </w:rPr>
        <w:t>将</w:t>
      </w:r>
      <w:r>
        <w:rPr>
          <w:rFonts w:hint="eastAsia"/>
          <w:sz w:val="20"/>
          <w:szCs w:val="20"/>
        </w:rPr>
        <w:t>PCB</w:t>
      </w:r>
      <w:r>
        <w:rPr>
          <w:rFonts w:hint="eastAsia"/>
          <w:sz w:val="20"/>
          <w:szCs w:val="20"/>
        </w:rPr>
        <w:t>放在轨道进入端，点击底部的［操作］［进板］，</w:t>
      </w:r>
      <w:r>
        <w:rPr>
          <w:rFonts w:hint="eastAsia"/>
          <w:sz w:val="20"/>
          <w:szCs w:val="20"/>
        </w:rPr>
        <w:t>PCB</w:t>
      </w:r>
      <w:r>
        <w:rPr>
          <w:rFonts w:hint="eastAsia"/>
          <w:sz w:val="20"/>
          <w:szCs w:val="20"/>
        </w:rPr>
        <w:t>进入轨道中正常检测位置并被固定。</w:t>
      </w:r>
    </w:p>
    <w:p w:rsidR="00363967" w:rsidRDefault="00363967" w:rsidP="00363967">
      <w:pPr>
        <w:spacing w:line="360" w:lineRule="auto"/>
        <w:ind w:firstLineChars="200" w:firstLine="400"/>
        <w:rPr>
          <w:sz w:val="20"/>
          <w:szCs w:val="20"/>
        </w:rPr>
      </w:pPr>
      <w:r>
        <w:rPr>
          <w:rFonts w:hint="eastAsia"/>
          <w:sz w:val="20"/>
          <w:szCs w:val="20"/>
        </w:rPr>
        <w:lastRenderedPageBreak/>
        <w:t>点击右下角的</w:t>
      </w:r>
      <w:r>
        <w:rPr>
          <w:noProof/>
        </w:rPr>
        <w:drawing>
          <wp:inline distT="0" distB="0" distL="0" distR="0" wp14:anchorId="7715C56C" wp14:editId="1943A564">
            <wp:extent cx="698500" cy="622300"/>
            <wp:effectExtent l="0" t="0" r="0" b="0"/>
            <wp:docPr id="18" name="图片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02"/>
                    <pic:cNvPicPr>
                      <a:picLocks/>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98500" cy="622300"/>
                    </a:xfrm>
                    <a:prstGeom prst="rect">
                      <a:avLst/>
                    </a:prstGeom>
                    <a:noFill/>
                    <a:ln>
                      <a:noFill/>
                    </a:ln>
                  </pic:spPr>
                </pic:pic>
              </a:graphicData>
            </a:graphic>
          </wp:inline>
        </w:drawing>
      </w:r>
      <w:r>
        <w:rPr>
          <w:rFonts w:hint="eastAsia"/>
          <w:sz w:val="20"/>
          <w:szCs w:val="20"/>
        </w:rPr>
        <w:t>，让相机自动移动到</w:t>
      </w:r>
      <w:r>
        <w:rPr>
          <w:rFonts w:hint="eastAsia"/>
          <w:sz w:val="20"/>
          <w:szCs w:val="20"/>
        </w:rPr>
        <w:t>PCB</w:t>
      </w:r>
      <w:r>
        <w:rPr>
          <w:rFonts w:hint="eastAsia"/>
          <w:sz w:val="20"/>
          <w:szCs w:val="20"/>
        </w:rPr>
        <w:t>的右下角位置，从相机取回的图像上确认当前相机的十字中心点已处于</w:t>
      </w:r>
      <w:r>
        <w:rPr>
          <w:rFonts w:hint="eastAsia"/>
          <w:sz w:val="20"/>
          <w:szCs w:val="20"/>
        </w:rPr>
        <w:t>PCB</w:t>
      </w:r>
      <w:r>
        <w:rPr>
          <w:rFonts w:hint="eastAsia"/>
          <w:sz w:val="20"/>
          <w:szCs w:val="20"/>
        </w:rPr>
        <w:t>的右下角范围以外才为正常。</w:t>
      </w:r>
    </w:p>
    <w:p w:rsidR="00363967" w:rsidRDefault="00363967" w:rsidP="00363967">
      <w:pPr>
        <w:spacing w:line="360" w:lineRule="auto"/>
        <w:ind w:firstLineChars="200" w:firstLine="400"/>
        <w:rPr>
          <w:sz w:val="20"/>
          <w:szCs w:val="20"/>
        </w:rPr>
      </w:pPr>
      <w:r>
        <w:rPr>
          <w:rFonts w:hint="eastAsia"/>
          <w:sz w:val="20"/>
          <w:szCs w:val="20"/>
        </w:rPr>
        <w:t>点击图像周围的箭头，使相机中心点移动到</w:t>
      </w:r>
      <w:r>
        <w:rPr>
          <w:rFonts w:hint="eastAsia"/>
          <w:sz w:val="20"/>
          <w:szCs w:val="20"/>
        </w:rPr>
        <w:t>PCB</w:t>
      </w:r>
      <w:r>
        <w:rPr>
          <w:rFonts w:hint="eastAsia"/>
          <w:sz w:val="20"/>
          <w:szCs w:val="20"/>
        </w:rPr>
        <w:t>的左上角范围以外，可以适当地向左上角以外多移动一点距离，确保左上角点已经完整地包括了整个</w:t>
      </w:r>
      <w:r>
        <w:rPr>
          <w:rFonts w:hint="eastAsia"/>
          <w:sz w:val="20"/>
          <w:szCs w:val="20"/>
        </w:rPr>
        <w:t>PCB</w:t>
      </w:r>
      <w:r>
        <w:rPr>
          <w:rFonts w:hint="eastAsia"/>
          <w:sz w:val="20"/>
          <w:szCs w:val="20"/>
        </w:rPr>
        <w:t>范围。然后点击［操作］</w:t>
      </w:r>
      <w:r>
        <w:rPr>
          <w:rFonts w:hint="eastAsia"/>
          <w:sz w:val="20"/>
          <w:szCs w:val="20"/>
        </w:rPr>
        <w:t>-</w:t>
      </w:r>
      <w:r>
        <w:rPr>
          <w:rFonts w:hint="eastAsia"/>
          <w:sz w:val="20"/>
          <w:szCs w:val="20"/>
        </w:rPr>
        <w:t>［设定左上角点］。会出现对话框：｛请提取整个</w:t>
      </w:r>
      <w:r>
        <w:rPr>
          <w:rFonts w:hint="eastAsia"/>
          <w:sz w:val="20"/>
          <w:szCs w:val="20"/>
        </w:rPr>
        <w:t>PCB</w:t>
      </w:r>
      <w:r>
        <w:rPr>
          <w:rFonts w:hint="eastAsia"/>
          <w:sz w:val="20"/>
          <w:szCs w:val="20"/>
        </w:rPr>
        <w:t>的图像！｝</w:t>
      </w:r>
      <w:r>
        <w:rPr>
          <w:rFonts w:hint="eastAsia"/>
          <w:sz w:val="20"/>
          <w:szCs w:val="20"/>
        </w:rPr>
        <w:t>{Please scan the whole PCB Image}</w:t>
      </w:r>
      <w:r>
        <w:rPr>
          <w:rFonts w:hint="eastAsia"/>
          <w:sz w:val="20"/>
          <w:szCs w:val="20"/>
        </w:rPr>
        <w:t>，点击［确认］。</w:t>
      </w:r>
    </w:p>
    <w:p w:rsidR="00363967" w:rsidRDefault="00363967" w:rsidP="00363967">
      <w:pPr>
        <w:spacing w:line="360" w:lineRule="auto"/>
        <w:ind w:firstLineChars="200" w:firstLine="400"/>
        <w:rPr>
          <w:sz w:val="20"/>
          <w:szCs w:val="20"/>
        </w:rPr>
      </w:pPr>
      <w:r>
        <w:rPr>
          <w:rFonts w:hint="eastAsia"/>
          <w:sz w:val="20"/>
          <w:szCs w:val="20"/>
        </w:rPr>
        <w:t>注意：以上确定</w:t>
      </w:r>
      <w:r>
        <w:rPr>
          <w:rFonts w:hint="eastAsia"/>
          <w:sz w:val="20"/>
          <w:szCs w:val="20"/>
        </w:rPr>
        <w:t>PCB</w:t>
      </w:r>
      <w:r>
        <w:rPr>
          <w:rFonts w:hint="eastAsia"/>
          <w:sz w:val="20"/>
          <w:szCs w:val="20"/>
        </w:rPr>
        <w:t>右下角和左上角的过程，只适用于左边进板、轨道方向为从左到右的方向。如果是右边进板，轨道方向为从右到左的方向，则为确定</w:t>
      </w:r>
      <w:r>
        <w:rPr>
          <w:rFonts w:hint="eastAsia"/>
          <w:sz w:val="20"/>
          <w:szCs w:val="20"/>
        </w:rPr>
        <w:t>PCB</w:t>
      </w:r>
      <w:r>
        <w:rPr>
          <w:rFonts w:hint="eastAsia"/>
          <w:sz w:val="20"/>
          <w:szCs w:val="20"/>
        </w:rPr>
        <w:t>左下角和右上角。</w:t>
      </w:r>
    </w:p>
    <w:p w:rsidR="00363967" w:rsidRDefault="00363967" w:rsidP="00363967">
      <w:pPr>
        <w:spacing w:line="360" w:lineRule="auto"/>
        <w:ind w:firstLineChars="200" w:firstLine="400"/>
        <w:rPr>
          <w:sz w:val="20"/>
          <w:szCs w:val="20"/>
        </w:rPr>
      </w:pPr>
      <w:r>
        <w:rPr>
          <w:rFonts w:hint="eastAsia"/>
          <w:sz w:val="20"/>
          <w:szCs w:val="20"/>
        </w:rPr>
        <w:t>接下来点击［操作］</w:t>
      </w:r>
      <w:r>
        <w:rPr>
          <w:rFonts w:hint="eastAsia"/>
          <w:sz w:val="20"/>
          <w:szCs w:val="20"/>
        </w:rPr>
        <w:t>-</w:t>
      </w:r>
      <w:r>
        <w:rPr>
          <w:rFonts w:hint="eastAsia"/>
          <w:sz w:val="20"/>
          <w:szCs w:val="20"/>
        </w:rPr>
        <w:t>［</w:t>
      </w:r>
      <w:r>
        <w:rPr>
          <w:rFonts w:hint="eastAsia"/>
          <w:sz w:val="20"/>
          <w:szCs w:val="20"/>
        </w:rPr>
        <w:t>PCB</w:t>
      </w:r>
      <w:r>
        <w:rPr>
          <w:rFonts w:hint="eastAsia"/>
          <w:sz w:val="20"/>
          <w:szCs w:val="20"/>
        </w:rPr>
        <w:t>扫描］</w:t>
      </w:r>
      <w:r>
        <w:rPr>
          <w:rFonts w:hint="eastAsia"/>
          <w:sz w:val="20"/>
          <w:szCs w:val="20"/>
        </w:rPr>
        <w:t>[Operation] - [Scan]</w:t>
      </w:r>
      <w:r>
        <w:rPr>
          <w:rFonts w:hint="eastAsia"/>
          <w:sz w:val="20"/>
          <w:szCs w:val="20"/>
        </w:rPr>
        <w:t>，出现对话框用于设置文件保存路径和文件名，先在左下框内输入机种名并点击［添加］，待机种名添加到上方列表以后，再点击选中列表里的机种名，在右下框内输入文件名并点击［添加］，表示在此机种名下面添加文件，完成后点击［确认］，</w:t>
      </w:r>
    </w:p>
    <w:p w:rsidR="00363967" w:rsidRDefault="00363967" w:rsidP="00363967">
      <w:pPr>
        <w:spacing w:line="360" w:lineRule="auto"/>
        <w:ind w:firstLineChars="200" w:firstLine="400"/>
        <w:rPr>
          <w:sz w:val="20"/>
          <w:szCs w:val="20"/>
        </w:rPr>
      </w:pPr>
    </w:p>
    <w:p w:rsidR="00363967" w:rsidRDefault="00363967" w:rsidP="00363967">
      <w:pPr>
        <w:spacing w:line="360" w:lineRule="auto"/>
        <w:ind w:firstLineChars="200" w:firstLine="400"/>
        <w:rPr>
          <w:sz w:val="20"/>
          <w:szCs w:val="20"/>
        </w:rPr>
      </w:pPr>
    </w:p>
    <w:p w:rsidR="00363967" w:rsidRDefault="00363967" w:rsidP="00363967">
      <w:pPr>
        <w:spacing w:line="360" w:lineRule="auto"/>
        <w:jc w:val="center"/>
        <w:rPr>
          <w:sz w:val="20"/>
          <w:szCs w:val="20"/>
        </w:rPr>
      </w:pPr>
      <w:r>
        <w:rPr>
          <w:noProof/>
        </w:rPr>
        <w:drawing>
          <wp:inline distT="0" distB="0" distL="0" distR="0" wp14:anchorId="532CA932" wp14:editId="7363C205">
            <wp:extent cx="5270500" cy="3441700"/>
            <wp:effectExtent l="0" t="0" r="0" b="0"/>
            <wp:docPr id="19" name="图片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04"/>
                    <pic:cNvPicPr>
                      <a:picLocks/>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70500" cy="3441700"/>
                    </a:xfrm>
                    <a:prstGeom prst="rect">
                      <a:avLst/>
                    </a:prstGeom>
                    <a:noFill/>
                    <a:ln>
                      <a:noFill/>
                    </a:ln>
                  </pic:spPr>
                </pic:pic>
              </a:graphicData>
            </a:graphic>
          </wp:inline>
        </w:drawing>
      </w:r>
    </w:p>
    <w:p w:rsidR="00363967" w:rsidRDefault="00363967" w:rsidP="00363967">
      <w:pPr>
        <w:spacing w:line="360" w:lineRule="auto"/>
        <w:jc w:val="center"/>
        <w:rPr>
          <w:sz w:val="20"/>
          <w:szCs w:val="20"/>
        </w:rPr>
      </w:pPr>
    </w:p>
    <w:p w:rsidR="00363967" w:rsidRDefault="00363967" w:rsidP="00363967">
      <w:pPr>
        <w:spacing w:line="360" w:lineRule="auto"/>
        <w:ind w:firstLineChars="200" w:firstLine="400"/>
        <w:rPr>
          <w:sz w:val="20"/>
          <w:szCs w:val="20"/>
        </w:rPr>
      </w:pPr>
    </w:p>
    <w:p w:rsidR="00363967" w:rsidRDefault="00363967" w:rsidP="00363967">
      <w:pPr>
        <w:spacing w:line="360" w:lineRule="auto"/>
        <w:ind w:firstLineChars="200" w:firstLine="400"/>
        <w:rPr>
          <w:sz w:val="20"/>
          <w:szCs w:val="20"/>
        </w:rPr>
      </w:pPr>
    </w:p>
    <w:p w:rsidR="00363967" w:rsidRDefault="00363967" w:rsidP="00363967">
      <w:pPr>
        <w:spacing w:line="360" w:lineRule="auto"/>
        <w:ind w:firstLineChars="200" w:firstLine="400"/>
        <w:rPr>
          <w:sz w:val="20"/>
          <w:szCs w:val="20"/>
        </w:rPr>
      </w:pPr>
    </w:p>
    <w:p w:rsidR="00363967" w:rsidRDefault="00363967" w:rsidP="00363967">
      <w:pPr>
        <w:spacing w:line="360" w:lineRule="auto"/>
        <w:ind w:firstLineChars="200" w:firstLine="400"/>
        <w:rPr>
          <w:sz w:val="20"/>
          <w:szCs w:val="20"/>
        </w:rPr>
      </w:pPr>
    </w:p>
    <w:p w:rsidR="00363967" w:rsidRDefault="00363967" w:rsidP="00363967">
      <w:pPr>
        <w:spacing w:line="360" w:lineRule="auto"/>
        <w:ind w:firstLineChars="200" w:firstLine="400"/>
        <w:rPr>
          <w:sz w:val="20"/>
          <w:szCs w:val="20"/>
        </w:rPr>
      </w:pPr>
    </w:p>
    <w:p w:rsidR="00363967" w:rsidRDefault="00363967" w:rsidP="00363967">
      <w:pPr>
        <w:spacing w:line="360" w:lineRule="auto"/>
        <w:ind w:firstLineChars="200" w:firstLine="400"/>
        <w:rPr>
          <w:sz w:val="20"/>
          <w:szCs w:val="20"/>
        </w:rPr>
      </w:pPr>
      <w:r>
        <w:rPr>
          <w:rFonts w:hint="eastAsia"/>
          <w:sz w:val="20"/>
          <w:szCs w:val="20"/>
        </w:rPr>
        <w:t>将会出现提示确认机种名和文件名信息的对话框，点击［是］。</w:t>
      </w:r>
    </w:p>
    <w:p w:rsidR="00363967" w:rsidRDefault="00363967" w:rsidP="00363967">
      <w:pPr>
        <w:spacing w:line="360" w:lineRule="auto"/>
        <w:jc w:val="center"/>
        <w:rPr>
          <w:sz w:val="20"/>
          <w:szCs w:val="20"/>
        </w:rPr>
      </w:pPr>
    </w:p>
    <w:p w:rsidR="00363967" w:rsidRDefault="00363967" w:rsidP="00363967">
      <w:pPr>
        <w:spacing w:line="360" w:lineRule="auto"/>
        <w:ind w:firstLineChars="200" w:firstLine="420"/>
        <w:rPr>
          <w:sz w:val="20"/>
          <w:szCs w:val="20"/>
        </w:rPr>
      </w:pPr>
      <w:r>
        <w:rPr>
          <w:noProof/>
        </w:rPr>
        <w:drawing>
          <wp:inline distT="0" distB="0" distL="0" distR="0" wp14:anchorId="5517385F" wp14:editId="76DA6668">
            <wp:extent cx="5270500" cy="3416300"/>
            <wp:effectExtent l="0" t="0" r="0" b="0"/>
            <wp:docPr id="20" name="图片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05"/>
                    <pic:cNvPicPr>
                      <a:picLocks/>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70500" cy="3416300"/>
                    </a:xfrm>
                    <a:prstGeom prst="rect">
                      <a:avLst/>
                    </a:prstGeom>
                    <a:noFill/>
                    <a:ln>
                      <a:noFill/>
                    </a:ln>
                  </pic:spPr>
                </pic:pic>
              </a:graphicData>
            </a:graphic>
          </wp:inline>
        </w:drawing>
      </w:r>
    </w:p>
    <w:p w:rsidR="00363967" w:rsidRDefault="00363967" w:rsidP="00363967">
      <w:pPr>
        <w:spacing w:line="360" w:lineRule="auto"/>
        <w:ind w:firstLineChars="200" w:firstLine="400"/>
        <w:rPr>
          <w:sz w:val="20"/>
          <w:szCs w:val="20"/>
        </w:rPr>
      </w:pPr>
    </w:p>
    <w:p w:rsidR="00363967" w:rsidRDefault="00363967" w:rsidP="00363967">
      <w:pPr>
        <w:spacing w:line="360" w:lineRule="auto"/>
        <w:rPr>
          <w:sz w:val="20"/>
          <w:szCs w:val="20"/>
        </w:rPr>
      </w:pPr>
      <w:r>
        <w:rPr>
          <w:rFonts w:hint="eastAsia"/>
          <w:sz w:val="20"/>
          <w:szCs w:val="20"/>
        </w:rPr>
        <w:t xml:space="preserve">  </w:t>
      </w:r>
    </w:p>
    <w:p w:rsidR="00363967" w:rsidRDefault="00363967" w:rsidP="00363967">
      <w:pPr>
        <w:spacing w:line="360" w:lineRule="auto"/>
        <w:rPr>
          <w:sz w:val="20"/>
          <w:szCs w:val="20"/>
        </w:rPr>
      </w:pPr>
    </w:p>
    <w:p w:rsidR="00363967" w:rsidRDefault="00363967" w:rsidP="00363967">
      <w:pPr>
        <w:spacing w:line="360" w:lineRule="auto"/>
        <w:rPr>
          <w:sz w:val="20"/>
          <w:szCs w:val="20"/>
        </w:rPr>
      </w:pPr>
    </w:p>
    <w:p w:rsidR="00363967" w:rsidRDefault="00363967" w:rsidP="00363967">
      <w:pPr>
        <w:spacing w:line="360" w:lineRule="auto"/>
        <w:rPr>
          <w:sz w:val="20"/>
          <w:szCs w:val="20"/>
        </w:rPr>
      </w:pPr>
      <w:r>
        <w:rPr>
          <w:rFonts w:hint="eastAsia"/>
          <w:sz w:val="20"/>
          <w:szCs w:val="20"/>
        </w:rPr>
        <w:t>相机开始扫描整个</w:t>
      </w:r>
      <w:r>
        <w:rPr>
          <w:rFonts w:hint="eastAsia"/>
          <w:sz w:val="20"/>
          <w:szCs w:val="20"/>
        </w:rPr>
        <w:t>PCB</w:t>
      </w:r>
      <w:r>
        <w:rPr>
          <w:rFonts w:hint="eastAsia"/>
          <w:sz w:val="20"/>
          <w:szCs w:val="20"/>
        </w:rPr>
        <w:t>的图像，完成后出现对话框提示｛请设定</w:t>
      </w:r>
      <w:r>
        <w:rPr>
          <w:rFonts w:hint="eastAsia"/>
          <w:sz w:val="20"/>
          <w:szCs w:val="20"/>
        </w:rPr>
        <w:t>Mark</w:t>
      </w:r>
      <w:r>
        <w:rPr>
          <w:rFonts w:hint="eastAsia"/>
          <w:sz w:val="20"/>
          <w:szCs w:val="20"/>
        </w:rPr>
        <w:t>点｝</w:t>
      </w:r>
      <w:r>
        <w:rPr>
          <w:rFonts w:hint="eastAsia"/>
          <w:sz w:val="20"/>
          <w:szCs w:val="20"/>
        </w:rPr>
        <w:t>{Please teach Fiducial Mark}</w:t>
      </w:r>
      <w:r>
        <w:rPr>
          <w:rFonts w:hint="eastAsia"/>
          <w:sz w:val="20"/>
          <w:szCs w:val="20"/>
        </w:rPr>
        <w:t>，点击［确认］，出现设定</w:t>
      </w:r>
      <w:r>
        <w:rPr>
          <w:rFonts w:hint="eastAsia"/>
          <w:sz w:val="20"/>
          <w:szCs w:val="20"/>
        </w:rPr>
        <w:t>Mark</w:t>
      </w:r>
      <w:r>
        <w:rPr>
          <w:rFonts w:hint="eastAsia"/>
          <w:sz w:val="20"/>
          <w:szCs w:val="20"/>
        </w:rPr>
        <w:t>点的对话框：</w:t>
      </w:r>
    </w:p>
    <w:p w:rsidR="00363967" w:rsidRDefault="00363967" w:rsidP="00363967">
      <w:pPr>
        <w:spacing w:line="360" w:lineRule="auto"/>
        <w:jc w:val="center"/>
        <w:rPr>
          <w:sz w:val="20"/>
          <w:szCs w:val="20"/>
        </w:rPr>
      </w:pPr>
      <w:r>
        <w:rPr>
          <w:noProof/>
        </w:rPr>
        <w:lastRenderedPageBreak/>
        <w:drawing>
          <wp:inline distT="0" distB="0" distL="0" distR="0" wp14:anchorId="33979214" wp14:editId="58CBCB20">
            <wp:extent cx="4584700" cy="4914900"/>
            <wp:effectExtent l="0" t="0" r="0" b="0"/>
            <wp:docPr id="21" name="图片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07"/>
                    <pic:cNvPicPr>
                      <a:picLocks/>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584700" cy="4914900"/>
                    </a:xfrm>
                    <a:prstGeom prst="rect">
                      <a:avLst/>
                    </a:prstGeom>
                    <a:noFill/>
                    <a:ln>
                      <a:noFill/>
                    </a:ln>
                  </pic:spPr>
                </pic:pic>
              </a:graphicData>
            </a:graphic>
          </wp:inline>
        </w:drawing>
      </w:r>
    </w:p>
    <w:p w:rsidR="00363967" w:rsidRDefault="00363967" w:rsidP="00363967">
      <w:pPr>
        <w:spacing w:line="360" w:lineRule="auto"/>
        <w:ind w:firstLineChars="200" w:firstLine="400"/>
        <w:rPr>
          <w:sz w:val="20"/>
          <w:szCs w:val="20"/>
        </w:rPr>
      </w:pPr>
    </w:p>
    <w:p w:rsidR="00363967" w:rsidRDefault="00363967" w:rsidP="00363967">
      <w:pPr>
        <w:spacing w:line="360" w:lineRule="auto"/>
        <w:jc w:val="center"/>
        <w:rPr>
          <w:sz w:val="20"/>
          <w:szCs w:val="20"/>
        </w:rPr>
      </w:pPr>
    </w:p>
    <w:p w:rsidR="00363967" w:rsidRDefault="00363967" w:rsidP="00363967">
      <w:pPr>
        <w:spacing w:line="360" w:lineRule="auto"/>
        <w:jc w:val="center"/>
        <w:rPr>
          <w:sz w:val="20"/>
          <w:szCs w:val="20"/>
        </w:rPr>
      </w:pPr>
    </w:p>
    <w:p w:rsidR="00363967" w:rsidRDefault="00363967" w:rsidP="00363967">
      <w:pPr>
        <w:spacing w:line="360" w:lineRule="auto"/>
        <w:rPr>
          <w:sz w:val="20"/>
          <w:szCs w:val="20"/>
        </w:rPr>
      </w:pPr>
      <w:r>
        <w:rPr>
          <w:rFonts w:hint="eastAsia"/>
          <w:sz w:val="20"/>
          <w:szCs w:val="20"/>
        </w:rPr>
        <w:t xml:space="preserve">   </w:t>
      </w:r>
    </w:p>
    <w:p w:rsidR="00363967" w:rsidRDefault="00363967" w:rsidP="00363967">
      <w:pPr>
        <w:spacing w:line="360" w:lineRule="auto"/>
        <w:rPr>
          <w:sz w:val="20"/>
          <w:szCs w:val="20"/>
        </w:rPr>
      </w:pPr>
    </w:p>
    <w:p w:rsidR="00363967" w:rsidRDefault="00363967" w:rsidP="00363967">
      <w:pPr>
        <w:spacing w:line="360" w:lineRule="auto"/>
        <w:rPr>
          <w:sz w:val="20"/>
          <w:szCs w:val="20"/>
        </w:rPr>
      </w:pPr>
      <w:r>
        <w:rPr>
          <w:rFonts w:hint="eastAsia"/>
          <w:sz w:val="20"/>
          <w:szCs w:val="20"/>
        </w:rPr>
        <w:t xml:space="preserve">   </w:t>
      </w:r>
      <w:r>
        <w:rPr>
          <w:rFonts w:hint="eastAsia"/>
          <w:sz w:val="20"/>
          <w:szCs w:val="20"/>
        </w:rPr>
        <w:t>在</w:t>
      </w:r>
      <w:r>
        <w:rPr>
          <w:rFonts w:hint="eastAsia"/>
          <w:sz w:val="20"/>
          <w:szCs w:val="20"/>
        </w:rPr>
        <w:t>Mark</w:t>
      </w:r>
      <w:r>
        <w:rPr>
          <w:rFonts w:hint="eastAsia"/>
          <w:sz w:val="20"/>
          <w:szCs w:val="20"/>
        </w:rPr>
        <w:t>点</w:t>
      </w:r>
      <w:r>
        <w:rPr>
          <w:rFonts w:hint="eastAsia"/>
          <w:sz w:val="20"/>
          <w:szCs w:val="20"/>
        </w:rPr>
        <w:t>#1</w:t>
      </w:r>
      <w:r>
        <w:rPr>
          <w:rFonts w:hint="eastAsia"/>
          <w:sz w:val="20"/>
          <w:szCs w:val="20"/>
        </w:rPr>
        <w:t>里，用鼠标左键拖动框选出</w:t>
      </w:r>
      <w:r>
        <w:rPr>
          <w:rFonts w:hint="eastAsia"/>
          <w:sz w:val="20"/>
          <w:szCs w:val="20"/>
        </w:rPr>
        <w:t>PCB</w:t>
      </w:r>
      <w:r>
        <w:rPr>
          <w:rFonts w:hint="eastAsia"/>
          <w:sz w:val="20"/>
          <w:szCs w:val="20"/>
        </w:rPr>
        <w:t>斜角的其中一个</w:t>
      </w:r>
      <w:r>
        <w:rPr>
          <w:rFonts w:hint="eastAsia"/>
          <w:sz w:val="20"/>
          <w:szCs w:val="20"/>
        </w:rPr>
        <w:t>Mark</w:t>
      </w:r>
      <w:r>
        <w:rPr>
          <w:rFonts w:hint="eastAsia"/>
          <w:sz w:val="20"/>
          <w:szCs w:val="20"/>
        </w:rPr>
        <w:t>点，点击设定，并可配合调节亮度</w:t>
      </w:r>
      <w:r>
        <w:rPr>
          <w:rFonts w:hint="eastAsia"/>
          <w:sz w:val="20"/>
          <w:szCs w:val="20"/>
        </w:rPr>
        <w:t>/</w:t>
      </w:r>
      <w:r>
        <w:rPr>
          <w:rFonts w:hint="eastAsia"/>
          <w:sz w:val="20"/>
          <w:szCs w:val="20"/>
        </w:rPr>
        <w:t>对比度、颜色模式，让</w:t>
      </w:r>
      <w:r>
        <w:rPr>
          <w:rFonts w:hint="eastAsia"/>
          <w:sz w:val="20"/>
          <w:szCs w:val="20"/>
        </w:rPr>
        <w:t>Mark</w:t>
      </w:r>
      <w:r>
        <w:rPr>
          <w:rFonts w:hint="eastAsia"/>
          <w:sz w:val="20"/>
          <w:szCs w:val="20"/>
        </w:rPr>
        <w:t>点图像的轮廓清晰。点击</w:t>
      </w:r>
      <w:r>
        <w:rPr>
          <w:rFonts w:hint="eastAsia"/>
          <w:sz w:val="20"/>
          <w:szCs w:val="20"/>
        </w:rPr>
        <w:t>Mark</w:t>
      </w:r>
      <w:r>
        <w:rPr>
          <w:rFonts w:hint="eastAsia"/>
          <w:sz w:val="20"/>
          <w:szCs w:val="20"/>
        </w:rPr>
        <w:t>点</w:t>
      </w:r>
      <w:r>
        <w:rPr>
          <w:rFonts w:hint="eastAsia"/>
          <w:sz w:val="20"/>
          <w:szCs w:val="20"/>
        </w:rPr>
        <w:t>#2</w:t>
      </w:r>
      <w:r>
        <w:rPr>
          <w:rFonts w:hint="eastAsia"/>
          <w:sz w:val="20"/>
          <w:szCs w:val="20"/>
        </w:rPr>
        <w:t>，切换设置另一斜角的</w:t>
      </w:r>
      <w:r>
        <w:rPr>
          <w:rFonts w:hint="eastAsia"/>
          <w:sz w:val="20"/>
          <w:szCs w:val="20"/>
        </w:rPr>
        <w:t>Mark</w:t>
      </w:r>
      <w:r>
        <w:rPr>
          <w:rFonts w:hint="eastAsia"/>
          <w:sz w:val="20"/>
          <w:szCs w:val="20"/>
        </w:rPr>
        <w:t>点，最后如以下时点击右下角［关闭］。</w:t>
      </w:r>
    </w:p>
    <w:p w:rsidR="00363967" w:rsidRDefault="00363967" w:rsidP="00363967">
      <w:pPr>
        <w:spacing w:line="360" w:lineRule="auto"/>
        <w:jc w:val="center"/>
        <w:rPr>
          <w:sz w:val="20"/>
          <w:szCs w:val="20"/>
        </w:rPr>
      </w:pPr>
    </w:p>
    <w:p w:rsidR="00363967" w:rsidRDefault="00363967" w:rsidP="00363967">
      <w:pPr>
        <w:spacing w:line="360" w:lineRule="auto"/>
        <w:jc w:val="center"/>
        <w:rPr>
          <w:sz w:val="20"/>
          <w:szCs w:val="20"/>
        </w:rPr>
      </w:pPr>
    </w:p>
    <w:p w:rsidR="00363967" w:rsidRDefault="00363967" w:rsidP="00363967">
      <w:pPr>
        <w:spacing w:line="360" w:lineRule="auto"/>
        <w:jc w:val="center"/>
        <w:rPr>
          <w:sz w:val="20"/>
          <w:szCs w:val="20"/>
        </w:rPr>
      </w:pPr>
    </w:p>
    <w:p w:rsidR="00363967" w:rsidRDefault="00363967" w:rsidP="00363967">
      <w:pPr>
        <w:spacing w:line="360" w:lineRule="auto"/>
      </w:pPr>
      <w:r>
        <w:rPr>
          <w:noProof/>
        </w:rPr>
        <w:lastRenderedPageBreak/>
        <w:drawing>
          <wp:inline distT="0" distB="0" distL="0" distR="0" wp14:anchorId="1D3C7DDE" wp14:editId="34B56F10">
            <wp:extent cx="4622800" cy="4876800"/>
            <wp:effectExtent l="0" t="0" r="0" b="0"/>
            <wp:docPr id="22" name="图片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08"/>
                    <pic:cNvPicPr>
                      <a:picLocks/>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622800" cy="4876800"/>
                    </a:xfrm>
                    <a:prstGeom prst="rect">
                      <a:avLst/>
                    </a:prstGeom>
                    <a:noFill/>
                    <a:ln>
                      <a:noFill/>
                    </a:ln>
                  </pic:spPr>
                </pic:pic>
              </a:graphicData>
            </a:graphic>
          </wp:inline>
        </w:drawing>
      </w:r>
      <w:r>
        <w:rPr>
          <w:rFonts w:hint="eastAsia"/>
        </w:rPr>
        <w:t xml:space="preserve">         </w:t>
      </w:r>
    </w:p>
    <w:p w:rsidR="00363967" w:rsidRDefault="00363967" w:rsidP="00363967">
      <w:pPr>
        <w:spacing w:line="360" w:lineRule="auto"/>
      </w:pPr>
    </w:p>
    <w:p w:rsidR="00363967" w:rsidRDefault="00363967" w:rsidP="00363967">
      <w:pPr>
        <w:spacing w:line="360" w:lineRule="auto"/>
        <w:rPr>
          <w:sz w:val="20"/>
          <w:szCs w:val="20"/>
        </w:rPr>
      </w:pPr>
      <w:r>
        <w:rPr>
          <w:rFonts w:hint="eastAsia"/>
          <w:sz w:val="20"/>
          <w:szCs w:val="20"/>
        </w:rPr>
        <w:t xml:space="preserve">8.3 </w:t>
      </w:r>
      <w:r>
        <w:rPr>
          <w:rFonts w:hint="eastAsia"/>
          <w:sz w:val="20"/>
          <w:szCs w:val="20"/>
        </w:rPr>
        <w:t>编辑模式</w:t>
      </w:r>
    </w:p>
    <w:p w:rsidR="00363967" w:rsidRDefault="00363967" w:rsidP="00363967">
      <w:pPr>
        <w:spacing w:line="360" w:lineRule="auto"/>
        <w:rPr>
          <w:sz w:val="20"/>
          <w:szCs w:val="20"/>
        </w:rPr>
      </w:pPr>
    </w:p>
    <w:p w:rsidR="00363967" w:rsidRDefault="00363967" w:rsidP="00363967">
      <w:pPr>
        <w:spacing w:line="360" w:lineRule="auto"/>
        <w:ind w:firstLine="420"/>
        <w:rPr>
          <w:sz w:val="20"/>
          <w:szCs w:val="20"/>
        </w:rPr>
      </w:pPr>
      <w:r>
        <w:rPr>
          <w:rFonts w:hint="eastAsia"/>
          <w:sz w:val="20"/>
          <w:szCs w:val="20"/>
        </w:rPr>
        <w:t>点击菜单栏［工作模式］</w:t>
      </w:r>
      <w:r>
        <w:rPr>
          <w:rFonts w:hint="eastAsia"/>
          <w:sz w:val="20"/>
          <w:szCs w:val="20"/>
        </w:rPr>
        <w:t>-</w:t>
      </w:r>
      <w:r>
        <w:rPr>
          <w:rFonts w:hint="eastAsia"/>
          <w:sz w:val="20"/>
          <w:szCs w:val="20"/>
        </w:rPr>
        <w:t>［编辑模式］，首先会提示选择检测</w:t>
      </w:r>
      <w:r>
        <w:rPr>
          <w:rFonts w:hint="eastAsia"/>
          <w:sz w:val="20"/>
          <w:szCs w:val="20"/>
        </w:rPr>
        <w:t>Mark</w:t>
      </w:r>
      <w:r>
        <w:rPr>
          <w:rFonts w:hint="eastAsia"/>
          <w:sz w:val="20"/>
          <w:szCs w:val="20"/>
        </w:rPr>
        <w:t>点，点击［确认］，检测信息会显示当前</w:t>
      </w:r>
      <w:r>
        <w:rPr>
          <w:rFonts w:hint="eastAsia"/>
          <w:sz w:val="20"/>
          <w:szCs w:val="20"/>
        </w:rPr>
        <w:t>Mark</w:t>
      </w:r>
      <w:r>
        <w:rPr>
          <w:rFonts w:hint="eastAsia"/>
          <w:sz w:val="20"/>
          <w:szCs w:val="20"/>
        </w:rPr>
        <w:t>点偏移距离。再点击［确认］后就进入了编辑模式。</w:t>
      </w:r>
    </w:p>
    <w:p w:rsidR="00363967" w:rsidRDefault="00363967" w:rsidP="00363967">
      <w:pPr>
        <w:spacing w:line="360" w:lineRule="auto"/>
        <w:jc w:val="center"/>
        <w:rPr>
          <w:sz w:val="20"/>
          <w:szCs w:val="20"/>
        </w:rPr>
      </w:pPr>
      <w:r>
        <w:rPr>
          <w:noProof/>
        </w:rPr>
        <w:drawing>
          <wp:inline distT="0" distB="0" distL="0" distR="0" wp14:anchorId="2F72823E" wp14:editId="56FB5EA9">
            <wp:extent cx="5270500" cy="2311400"/>
            <wp:effectExtent l="0" t="0" r="0" b="0"/>
            <wp:docPr id="23" name="图片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74"/>
                    <pic:cNvPicPr>
                      <a:picLocks/>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270500" cy="2311400"/>
                    </a:xfrm>
                    <a:prstGeom prst="rect">
                      <a:avLst/>
                    </a:prstGeom>
                    <a:noFill/>
                    <a:ln>
                      <a:noFill/>
                    </a:ln>
                  </pic:spPr>
                </pic:pic>
              </a:graphicData>
            </a:graphic>
          </wp:inline>
        </w:drawing>
      </w:r>
    </w:p>
    <w:p w:rsidR="00363967" w:rsidRDefault="00363967" w:rsidP="00363967">
      <w:pPr>
        <w:spacing w:line="360" w:lineRule="auto"/>
        <w:rPr>
          <w:sz w:val="20"/>
          <w:szCs w:val="20"/>
        </w:rPr>
      </w:pPr>
    </w:p>
    <w:p w:rsidR="00363967" w:rsidRDefault="00363967" w:rsidP="00363967">
      <w:pPr>
        <w:spacing w:line="360" w:lineRule="auto"/>
        <w:jc w:val="center"/>
        <w:rPr>
          <w:sz w:val="20"/>
          <w:szCs w:val="20"/>
        </w:rPr>
      </w:pPr>
      <w:r>
        <w:rPr>
          <w:noProof/>
        </w:rPr>
        <w:lastRenderedPageBreak/>
        <w:drawing>
          <wp:inline distT="0" distB="0" distL="0" distR="0" wp14:anchorId="046B66F2" wp14:editId="2758F475">
            <wp:extent cx="5257800" cy="3124200"/>
            <wp:effectExtent l="0" t="0" r="0" b="0"/>
            <wp:docPr id="24" name="图片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75"/>
                    <pic:cNvPicPr>
                      <a:picLocks/>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257800" cy="3124200"/>
                    </a:xfrm>
                    <a:prstGeom prst="rect">
                      <a:avLst/>
                    </a:prstGeom>
                    <a:noFill/>
                    <a:ln>
                      <a:noFill/>
                    </a:ln>
                  </pic:spPr>
                </pic:pic>
              </a:graphicData>
            </a:graphic>
          </wp:inline>
        </w:drawing>
      </w:r>
    </w:p>
    <w:p w:rsidR="00363967" w:rsidRDefault="00363967" w:rsidP="00363967">
      <w:pPr>
        <w:spacing w:line="360" w:lineRule="auto"/>
        <w:rPr>
          <w:sz w:val="20"/>
          <w:szCs w:val="20"/>
        </w:rPr>
      </w:pPr>
    </w:p>
    <w:p w:rsidR="00363967" w:rsidRDefault="00363967" w:rsidP="00363967">
      <w:pPr>
        <w:spacing w:line="360" w:lineRule="auto"/>
        <w:ind w:firstLine="420"/>
        <w:rPr>
          <w:sz w:val="20"/>
          <w:szCs w:val="20"/>
        </w:rPr>
      </w:pPr>
      <w:r>
        <w:rPr>
          <w:rFonts w:hint="eastAsia"/>
          <w:sz w:val="20"/>
          <w:szCs w:val="20"/>
        </w:rPr>
        <w:t>根据元件不同，选择相应的框选方法：</w:t>
      </w:r>
    </w:p>
    <w:p w:rsidR="00363967" w:rsidRDefault="00363967" w:rsidP="00363967">
      <w:pPr>
        <w:tabs>
          <w:tab w:val="left" w:pos="1300"/>
        </w:tabs>
        <w:ind w:left="315" w:hangingChars="150" w:hanging="315"/>
        <w:rPr>
          <w:sz w:val="22"/>
          <w:szCs w:val="22"/>
        </w:rPr>
      </w:pPr>
      <w:r>
        <w:rPr>
          <w:noProof/>
        </w:rPr>
        <w:drawing>
          <wp:inline distT="0" distB="0" distL="0" distR="0" wp14:anchorId="1AA6FC3B" wp14:editId="1327211A">
            <wp:extent cx="5232400" cy="1435100"/>
            <wp:effectExtent l="0" t="0" r="0" b="0"/>
            <wp:docPr id="25" name="图片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76"/>
                    <pic:cNvPicPr>
                      <a:picLocks/>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232400" cy="1435100"/>
                    </a:xfrm>
                    <a:prstGeom prst="rect">
                      <a:avLst/>
                    </a:prstGeom>
                    <a:noFill/>
                    <a:ln>
                      <a:noFill/>
                    </a:ln>
                  </pic:spPr>
                </pic:pic>
              </a:graphicData>
            </a:graphic>
          </wp:inline>
        </w:drawing>
      </w:r>
      <w:r>
        <w:rPr>
          <w:rFonts w:hint="eastAsia"/>
          <w:sz w:val="22"/>
          <w:szCs w:val="22"/>
          <w:highlight w:val="lightGray"/>
        </w:rPr>
        <w:t>无极性单框</w:t>
      </w:r>
      <w:r>
        <w:rPr>
          <w:rFonts w:hint="eastAsia"/>
          <w:sz w:val="22"/>
          <w:szCs w:val="22"/>
        </w:rPr>
        <w:t>：一般勾画所有规格在</w:t>
      </w:r>
      <w:r>
        <w:rPr>
          <w:rFonts w:hint="eastAsia"/>
          <w:sz w:val="22"/>
          <w:szCs w:val="22"/>
        </w:rPr>
        <w:t>0402</w:t>
      </w:r>
      <w:r>
        <w:rPr>
          <w:rFonts w:hint="eastAsia"/>
          <w:sz w:val="22"/>
          <w:szCs w:val="22"/>
        </w:rPr>
        <w:t>以内的无极性的电容和电阻的检测框。也可以做其他元件的本体标注的检测框。</w:t>
      </w:r>
    </w:p>
    <w:p w:rsidR="00363967" w:rsidRDefault="00363967" w:rsidP="00363967">
      <w:pPr>
        <w:tabs>
          <w:tab w:val="left" w:pos="1300"/>
        </w:tabs>
        <w:ind w:left="330" w:hangingChars="150" w:hanging="330"/>
        <w:rPr>
          <w:sz w:val="22"/>
          <w:szCs w:val="22"/>
        </w:rPr>
      </w:pPr>
      <w:r>
        <w:rPr>
          <w:rFonts w:hint="eastAsia"/>
          <w:sz w:val="22"/>
          <w:szCs w:val="22"/>
        </w:rPr>
        <w:t xml:space="preserve">   </w:t>
      </w:r>
      <w:r>
        <w:rPr>
          <w:rFonts w:hint="eastAsia"/>
          <w:sz w:val="22"/>
          <w:szCs w:val="22"/>
          <w:highlight w:val="lightGray"/>
        </w:rPr>
        <w:t>有极性单框</w:t>
      </w:r>
      <w:r>
        <w:rPr>
          <w:rFonts w:hint="eastAsia"/>
          <w:sz w:val="22"/>
          <w:szCs w:val="22"/>
        </w:rPr>
        <w:t>：一般勾画所有规格在</w:t>
      </w:r>
      <w:r>
        <w:rPr>
          <w:rFonts w:hint="eastAsia"/>
          <w:sz w:val="22"/>
          <w:szCs w:val="22"/>
        </w:rPr>
        <w:t>0402</w:t>
      </w:r>
      <w:r>
        <w:rPr>
          <w:rFonts w:hint="eastAsia"/>
          <w:sz w:val="22"/>
          <w:szCs w:val="22"/>
        </w:rPr>
        <w:t>以内的有极性的电容和电阻。也可以做其他元件的本体标注。</w:t>
      </w:r>
    </w:p>
    <w:p w:rsidR="00363967" w:rsidRDefault="00363967" w:rsidP="00363967">
      <w:pPr>
        <w:tabs>
          <w:tab w:val="left" w:pos="1300"/>
        </w:tabs>
        <w:rPr>
          <w:sz w:val="22"/>
          <w:szCs w:val="22"/>
        </w:rPr>
      </w:pPr>
      <w:r>
        <w:rPr>
          <w:rFonts w:hint="eastAsia"/>
          <w:sz w:val="22"/>
          <w:szCs w:val="22"/>
        </w:rPr>
        <w:t xml:space="preserve">   </w:t>
      </w:r>
      <w:r>
        <w:rPr>
          <w:rFonts w:hint="eastAsia"/>
          <w:sz w:val="22"/>
          <w:szCs w:val="22"/>
          <w:highlight w:val="lightGray"/>
        </w:rPr>
        <w:t>电阻</w:t>
      </w:r>
      <w:r>
        <w:rPr>
          <w:rFonts w:hint="eastAsia"/>
          <w:sz w:val="22"/>
          <w:szCs w:val="22"/>
        </w:rPr>
        <w:t>：表示制作电阻的检测框。</w:t>
      </w:r>
    </w:p>
    <w:p w:rsidR="00363967" w:rsidRDefault="00363967" w:rsidP="00363967">
      <w:pPr>
        <w:tabs>
          <w:tab w:val="left" w:pos="1300"/>
        </w:tabs>
        <w:rPr>
          <w:sz w:val="22"/>
          <w:szCs w:val="22"/>
        </w:rPr>
      </w:pPr>
      <w:r>
        <w:rPr>
          <w:rFonts w:hint="eastAsia"/>
          <w:sz w:val="22"/>
          <w:szCs w:val="22"/>
        </w:rPr>
        <w:t xml:space="preserve">   </w:t>
      </w:r>
      <w:r>
        <w:rPr>
          <w:rFonts w:hint="eastAsia"/>
          <w:sz w:val="22"/>
          <w:szCs w:val="22"/>
          <w:highlight w:val="lightGray"/>
        </w:rPr>
        <w:t>电容</w:t>
      </w:r>
      <w:r>
        <w:rPr>
          <w:rFonts w:hint="eastAsia"/>
          <w:sz w:val="22"/>
          <w:szCs w:val="22"/>
        </w:rPr>
        <w:t>：表示制作电容的检测框。</w:t>
      </w:r>
    </w:p>
    <w:p w:rsidR="00363967" w:rsidRDefault="00363967" w:rsidP="00363967">
      <w:pPr>
        <w:tabs>
          <w:tab w:val="left" w:pos="1300"/>
        </w:tabs>
        <w:rPr>
          <w:sz w:val="22"/>
          <w:szCs w:val="22"/>
        </w:rPr>
      </w:pPr>
      <w:r>
        <w:rPr>
          <w:rFonts w:hint="eastAsia"/>
          <w:sz w:val="22"/>
          <w:szCs w:val="22"/>
        </w:rPr>
        <w:t xml:space="preserve">   </w:t>
      </w:r>
      <w:r>
        <w:rPr>
          <w:rFonts w:hint="eastAsia"/>
          <w:sz w:val="22"/>
          <w:szCs w:val="22"/>
          <w:highlight w:val="lightGray"/>
        </w:rPr>
        <w:t>钽电容</w:t>
      </w:r>
      <w:r>
        <w:rPr>
          <w:rFonts w:hint="eastAsia"/>
          <w:sz w:val="22"/>
          <w:szCs w:val="22"/>
        </w:rPr>
        <w:t>：表示制作钽电容的检测框。</w:t>
      </w:r>
    </w:p>
    <w:p w:rsidR="00363967" w:rsidRDefault="00363967" w:rsidP="00363967">
      <w:pPr>
        <w:tabs>
          <w:tab w:val="left" w:pos="1300"/>
        </w:tabs>
        <w:rPr>
          <w:sz w:val="22"/>
          <w:szCs w:val="22"/>
        </w:rPr>
      </w:pPr>
      <w:r>
        <w:rPr>
          <w:rFonts w:hint="eastAsia"/>
          <w:sz w:val="22"/>
          <w:szCs w:val="22"/>
        </w:rPr>
        <w:t xml:space="preserve">   </w:t>
      </w:r>
      <w:r>
        <w:rPr>
          <w:rFonts w:hint="eastAsia"/>
          <w:sz w:val="22"/>
          <w:szCs w:val="22"/>
          <w:highlight w:val="lightGray"/>
        </w:rPr>
        <w:t>二极管</w:t>
      </w:r>
      <w:r>
        <w:rPr>
          <w:rFonts w:hint="eastAsia"/>
          <w:sz w:val="22"/>
          <w:szCs w:val="22"/>
        </w:rPr>
        <w:t>：表示制作二极管的检测框。</w:t>
      </w:r>
    </w:p>
    <w:p w:rsidR="00363967" w:rsidRDefault="00363967" w:rsidP="00363967">
      <w:pPr>
        <w:tabs>
          <w:tab w:val="left" w:pos="1300"/>
        </w:tabs>
        <w:rPr>
          <w:sz w:val="22"/>
          <w:szCs w:val="22"/>
        </w:rPr>
      </w:pPr>
      <w:r>
        <w:rPr>
          <w:rFonts w:hint="eastAsia"/>
          <w:sz w:val="22"/>
          <w:szCs w:val="22"/>
        </w:rPr>
        <w:t xml:space="preserve">   </w:t>
      </w:r>
      <w:r>
        <w:rPr>
          <w:rFonts w:hint="eastAsia"/>
          <w:sz w:val="22"/>
          <w:szCs w:val="22"/>
          <w:highlight w:val="lightGray"/>
        </w:rPr>
        <w:t>三脚元件</w:t>
      </w:r>
      <w:r>
        <w:rPr>
          <w:rFonts w:hint="eastAsia"/>
          <w:sz w:val="22"/>
          <w:szCs w:val="22"/>
        </w:rPr>
        <w:t>：表示制作三极管的检测框。</w:t>
      </w:r>
    </w:p>
    <w:p w:rsidR="00363967" w:rsidRDefault="00363967" w:rsidP="00363967">
      <w:pPr>
        <w:tabs>
          <w:tab w:val="left" w:pos="1300"/>
        </w:tabs>
        <w:rPr>
          <w:sz w:val="22"/>
          <w:szCs w:val="22"/>
        </w:rPr>
      </w:pPr>
      <w:r>
        <w:rPr>
          <w:rFonts w:hint="eastAsia"/>
          <w:sz w:val="22"/>
          <w:szCs w:val="22"/>
        </w:rPr>
        <w:t xml:space="preserve">   </w:t>
      </w:r>
      <w:r>
        <w:rPr>
          <w:rFonts w:hint="eastAsia"/>
          <w:sz w:val="22"/>
          <w:szCs w:val="22"/>
          <w:highlight w:val="lightGray"/>
        </w:rPr>
        <w:t>单边脚</w:t>
      </w:r>
      <w:r>
        <w:rPr>
          <w:rFonts w:hint="eastAsia"/>
          <w:sz w:val="22"/>
          <w:szCs w:val="22"/>
        </w:rPr>
        <w:t>：表示针对窗口一表屏幕不能完整显示的</w:t>
      </w:r>
      <w:r>
        <w:rPr>
          <w:rFonts w:hint="eastAsia"/>
          <w:sz w:val="22"/>
          <w:szCs w:val="22"/>
        </w:rPr>
        <w:t>IC</w:t>
      </w:r>
      <w:r>
        <w:rPr>
          <w:rFonts w:hint="eastAsia"/>
          <w:sz w:val="22"/>
          <w:szCs w:val="22"/>
        </w:rPr>
        <w:t>制作检测框。</w:t>
      </w:r>
    </w:p>
    <w:p w:rsidR="00363967" w:rsidRDefault="00363967" w:rsidP="00363967">
      <w:pPr>
        <w:tabs>
          <w:tab w:val="left" w:pos="1300"/>
        </w:tabs>
        <w:ind w:left="330" w:hangingChars="150" w:hanging="330"/>
        <w:rPr>
          <w:sz w:val="22"/>
          <w:szCs w:val="22"/>
        </w:rPr>
      </w:pPr>
      <w:r>
        <w:rPr>
          <w:rFonts w:hint="eastAsia"/>
          <w:sz w:val="22"/>
          <w:szCs w:val="22"/>
        </w:rPr>
        <w:t xml:space="preserve">   </w:t>
      </w:r>
      <w:r>
        <w:rPr>
          <w:rFonts w:hint="eastAsia"/>
          <w:sz w:val="22"/>
          <w:szCs w:val="22"/>
          <w:highlight w:val="lightGray"/>
        </w:rPr>
        <w:t>SOP</w:t>
      </w:r>
      <w:r>
        <w:rPr>
          <w:rFonts w:hint="eastAsia"/>
          <w:sz w:val="22"/>
          <w:szCs w:val="22"/>
        </w:rPr>
        <w:t>：</w:t>
      </w:r>
      <w:r>
        <w:rPr>
          <w:rFonts w:hint="eastAsia"/>
          <w:sz w:val="22"/>
          <w:szCs w:val="22"/>
        </w:rPr>
        <w:t>:</w:t>
      </w:r>
      <w:r>
        <w:rPr>
          <w:rFonts w:hint="eastAsia"/>
          <w:sz w:val="22"/>
          <w:szCs w:val="22"/>
        </w:rPr>
        <w:t>表示</w:t>
      </w:r>
      <w:r>
        <w:rPr>
          <w:rFonts w:hint="eastAsia"/>
          <w:sz w:val="22"/>
          <w:szCs w:val="22"/>
        </w:rPr>
        <w:t>SOP</w:t>
      </w:r>
      <w:r>
        <w:rPr>
          <w:rFonts w:hint="eastAsia"/>
          <w:sz w:val="22"/>
          <w:szCs w:val="22"/>
        </w:rPr>
        <w:t>形式的</w:t>
      </w:r>
      <w:r>
        <w:rPr>
          <w:rFonts w:hint="eastAsia"/>
          <w:sz w:val="22"/>
          <w:szCs w:val="22"/>
        </w:rPr>
        <w:t>IC</w:t>
      </w:r>
      <w:r>
        <w:rPr>
          <w:rFonts w:hint="eastAsia"/>
          <w:sz w:val="22"/>
          <w:szCs w:val="22"/>
        </w:rPr>
        <w:t>的检测框（只能用于两边焊点形状规则且能在同一个窗口区域一个屏幕能够完整显示的</w:t>
      </w:r>
      <w:r>
        <w:rPr>
          <w:rFonts w:hint="eastAsia"/>
          <w:sz w:val="22"/>
          <w:szCs w:val="22"/>
        </w:rPr>
        <w:t>SOP</w:t>
      </w:r>
      <w:r>
        <w:rPr>
          <w:rFonts w:hint="eastAsia"/>
          <w:sz w:val="22"/>
          <w:szCs w:val="22"/>
        </w:rPr>
        <w:t>。</w:t>
      </w:r>
    </w:p>
    <w:p w:rsidR="00363967" w:rsidRDefault="00363967" w:rsidP="00363967">
      <w:pPr>
        <w:tabs>
          <w:tab w:val="left" w:pos="1300"/>
        </w:tabs>
        <w:ind w:left="330" w:hangingChars="150" w:hanging="330"/>
        <w:rPr>
          <w:sz w:val="22"/>
          <w:szCs w:val="22"/>
        </w:rPr>
      </w:pPr>
      <w:r>
        <w:rPr>
          <w:rFonts w:hint="eastAsia"/>
          <w:sz w:val="22"/>
          <w:szCs w:val="22"/>
        </w:rPr>
        <w:t xml:space="preserve">   </w:t>
      </w:r>
      <w:r>
        <w:rPr>
          <w:rFonts w:hint="eastAsia"/>
          <w:sz w:val="22"/>
          <w:szCs w:val="22"/>
          <w:highlight w:val="lightGray"/>
        </w:rPr>
        <w:t>QFP</w:t>
      </w:r>
      <w:r>
        <w:rPr>
          <w:rFonts w:hint="eastAsia"/>
          <w:sz w:val="22"/>
          <w:szCs w:val="22"/>
        </w:rPr>
        <w:t>：表示</w:t>
      </w:r>
      <w:r>
        <w:rPr>
          <w:rFonts w:hint="eastAsia"/>
          <w:sz w:val="22"/>
          <w:szCs w:val="22"/>
        </w:rPr>
        <w:t>QFP</w:t>
      </w:r>
      <w:r>
        <w:rPr>
          <w:rFonts w:hint="eastAsia"/>
          <w:sz w:val="22"/>
          <w:szCs w:val="22"/>
        </w:rPr>
        <w:t>形式的</w:t>
      </w:r>
      <w:r>
        <w:rPr>
          <w:rFonts w:hint="eastAsia"/>
          <w:sz w:val="22"/>
          <w:szCs w:val="22"/>
        </w:rPr>
        <w:t>IC</w:t>
      </w:r>
      <w:r>
        <w:rPr>
          <w:rFonts w:hint="eastAsia"/>
          <w:sz w:val="22"/>
          <w:szCs w:val="22"/>
        </w:rPr>
        <w:t>的检测框。（只能用于四边焊点形状规则且能在同一个窗口区域一个屏幕能够完整显示的</w:t>
      </w:r>
      <w:r>
        <w:rPr>
          <w:rFonts w:hint="eastAsia"/>
          <w:sz w:val="22"/>
          <w:szCs w:val="22"/>
        </w:rPr>
        <w:t>QFP</w:t>
      </w:r>
      <w:r>
        <w:rPr>
          <w:rFonts w:hint="eastAsia"/>
          <w:sz w:val="22"/>
          <w:szCs w:val="22"/>
        </w:rPr>
        <w:t>）</w:t>
      </w:r>
    </w:p>
    <w:p w:rsidR="00363967" w:rsidRDefault="00363967" w:rsidP="00363967">
      <w:pPr>
        <w:spacing w:line="360" w:lineRule="auto"/>
        <w:jc w:val="center"/>
        <w:rPr>
          <w:sz w:val="20"/>
          <w:szCs w:val="20"/>
        </w:rPr>
      </w:pPr>
    </w:p>
    <w:p w:rsidR="00363967" w:rsidRDefault="00363967" w:rsidP="00363967">
      <w:pPr>
        <w:spacing w:line="360" w:lineRule="auto"/>
        <w:rPr>
          <w:sz w:val="20"/>
          <w:szCs w:val="20"/>
        </w:rPr>
      </w:pPr>
      <w:r>
        <w:rPr>
          <w:rFonts w:hint="eastAsia"/>
          <w:sz w:val="20"/>
          <w:szCs w:val="20"/>
        </w:rPr>
        <w:t>如果元件角度为非</w:t>
      </w:r>
      <w:r>
        <w:rPr>
          <w:rFonts w:hint="eastAsia"/>
          <w:sz w:val="20"/>
          <w:szCs w:val="20"/>
        </w:rPr>
        <w:t>45</w:t>
      </w:r>
      <w:r>
        <w:rPr>
          <w:rFonts w:hint="eastAsia"/>
          <w:sz w:val="20"/>
          <w:szCs w:val="20"/>
        </w:rPr>
        <w:t>度，勾选［角度注册］并拉动滑块，旋转图像角度后画框。</w:t>
      </w:r>
    </w:p>
    <w:p w:rsidR="00363967" w:rsidRDefault="00363967" w:rsidP="00363967">
      <w:pPr>
        <w:spacing w:line="360" w:lineRule="auto"/>
        <w:ind w:firstLine="420"/>
        <w:rPr>
          <w:sz w:val="20"/>
          <w:szCs w:val="20"/>
        </w:rPr>
      </w:pPr>
      <w:r>
        <w:rPr>
          <w:rFonts w:hint="eastAsia"/>
          <w:sz w:val="20"/>
          <w:szCs w:val="20"/>
        </w:rPr>
        <w:t>在画完框后，必要时要点击相应的元件框，然后点击图像右侧的工具栏，出现相应元件框</w:t>
      </w:r>
      <w:r>
        <w:rPr>
          <w:rFonts w:hint="eastAsia"/>
          <w:sz w:val="20"/>
          <w:szCs w:val="20"/>
        </w:rPr>
        <w:t xml:space="preserve">   </w:t>
      </w:r>
      <w:r>
        <w:rPr>
          <w:rFonts w:hint="eastAsia"/>
          <w:sz w:val="20"/>
          <w:szCs w:val="20"/>
        </w:rPr>
        <w:t>的调试窗口，以便于修改元件框的标准。</w:t>
      </w:r>
    </w:p>
    <w:p w:rsidR="00363967" w:rsidRDefault="00363967" w:rsidP="00363967">
      <w:pPr>
        <w:spacing w:line="360" w:lineRule="auto"/>
        <w:jc w:val="center"/>
        <w:rPr>
          <w:sz w:val="20"/>
          <w:szCs w:val="20"/>
        </w:rPr>
      </w:pPr>
    </w:p>
    <w:p w:rsidR="00363967" w:rsidRDefault="00363967" w:rsidP="00363967">
      <w:pPr>
        <w:spacing w:line="360" w:lineRule="auto"/>
        <w:rPr>
          <w:sz w:val="20"/>
          <w:szCs w:val="20"/>
        </w:rPr>
      </w:pPr>
    </w:p>
    <w:p w:rsidR="00363967" w:rsidRDefault="00363967" w:rsidP="00363967">
      <w:pPr>
        <w:spacing w:line="360" w:lineRule="auto"/>
        <w:ind w:firstLine="420"/>
        <w:rPr>
          <w:sz w:val="20"/>
          <w:szCs w:val="20"/>
        </w:rPr>
      </w:pPr>
      <w:r>
        <w:rPr>
          <w:rFonts w:hint="eastAsia"/>
          <w:sz w:val="20"/>
          <w:szCs w:val="20"/>
        </w:rPr>
        <w:t>点击</w:t>
      </w:r>
      <w:r>
        <w:rPr>
          <w:rFonts w:hint="eastAsia"/>
          <w:noProof/>
          <w:sz w:val="20"/>
          <w:szCs w:val="20"/>
        </w:rPr>
        <w:drawing>
          <wp:inline distT="0" distB="0" distL="0" distR="0" wp14:anchorId="5F2DA8BA" wp14:editId="75AECFF1">
            <wp:extent cx="431800" cy="431800"/>
            <wp:effectExtent l="0" t="0" r="0" b="0"/>
            <wp:docPr id="26"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a:picLocks/>
                    </pic:cNvPicPr>
                  </pic:nvPicPr>
                  <pic:blipFill>
                    <a:blip r:embed="rId45">
                      <a:extLst>
                        <a:ext uri="{28A0092B-C50C-407E-A947-70E740481C1C}">
                          <a14:useLocalDpi xmlns:a14="http://schemas.microsoft.com/office/drawing/2010/main" val="0"/>
                        </a:ext>
                      </a:extLst>
                    </a:blip>
                    <a:srcRect b="73912"/>
                    <a:stretch>
                      <a:fillRect/>
                    </a:stretch>
                  </pic:blipFill>
                  <pic:spPr bwMode="auto">
                    <a:xfrm>
                      <a:off x="0" y="0"/>
                      <a:ext cx="431800" cy="431800"/>
                    </a:xfrm>
                    <a:prstGeom prst="rect">
                      <a:avLst/>
                    </a:prstGeom>
                    <a:noFill/>
                    <a:ln>
                      <a:noFill/>
                    </a:ln>
                  </pic:spPr>
                </pic:pic>
              </a:graphicData>
            </a:graphic>
          </wp:inline>
        </w:drawing>
      </w:r>
      <w:r>
        <w:rPr>
          <w:rFonts w:hint="eastAsia"/>
          <w:sz w:val="20"/>
          <w:szCs w:val="20"/>
        </w:rPr>
        <w:t>，当鼠标移动到图像上时，就切换成相应的图标，此时用鼠标左键双击图像上某一点位置时，相机中心点即会自动移动到此点位置。要退出</w:t>
      </w:r>
      <w:r>
        <w:rPr>
          <w:rFonts w:hint="eastAsia"/>
          <w:noProof/>
          <w:sz w:val="20"/>
          <w:szCs w:val="20"/>
        </w:rPr>
        <w:drawing>
          <wp:inline distT="0" distB="0" distL="0" distR="0" wp14:anchorId="4E6C51BA" wp14:editId="2C882C1B">
            <wp:extent cx="431800" cy="431800"/>
            <wp:effectExtent l="0" t="0" r="0" b="0"/>
            <wp:docPr id="27"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a:picLocks/>
                    </pic:cNvPicPr>
                  </pic:nvPicPr>
                  <pic:blipFill>
                    <a:blip r:embed="rId45">
                      <a:extLst>
                        <a:ext uri="{28A0092B-C50C-407E-A947-70E740481C1C}">
                          <a14:useLocalDpi xmlns:a14="http://schemas.microsoft.com/office/drawing/2010/main" val="0"/>
                        </a:ext>
                      </a:extLst>
                    </a:blip>
                    <a:srcRect b="73912"/>
                    <a:stretch>
                      <a:fillRect/>
                    </a:stretch>
                  </pic:blipFill>
                  <pic:spPr bwMode="auto">
                    <a:xfrm>
                      <a:off x="0" y="0"/>
                      <a:ext cx="431800" cy="431800"/>
                    </a:xfrm>
                    <a:prstGeom prst="rect">
                      <a:avLst/>
                    </a:prstGeom>
                    <a:noFill/>
                    <a:ln>
                      <a:noFill/>
                    </a:ln>
                  </pic:spPr>
                </pic:pic>
              </a:graphicData>
            </a:graphic>
          </wp:inline>
        </w:drawing>
      </w:r>
      <w:r>
        <w:rPr>
          <w:rFonts w:hint="eastAsia"/>
          <w:sz w:val="20"/>
          <w:szCs w:val="20"/>
        </w:rPr>
        <w:t>，只需单击右键。</w:t>
      </w:r>
    </w:p>
    <w:p w:rsidR="00363967" w:rsidRDefault="00363967" w:rsidP="00363967">
      <w:pPr>
        <w:spacing w:line="360" w:lineRule="auto"/>
        <w:ind w:firstLine="420"/>
        <w:rPr>
          <w:sz w:val="20"/>
          <w:szCs w:val="20"/>
        </w:rPr>
      </w:pPr>
      <w:r>
        <w:rPr>
          <w:rFonts w:hint="eastAsia"/>
          <w:sz w:val="20"/>
          <w:szCs w:val="20"/>
        </w:rPr>
        <w:t>在拖动画框时，尝试使用空格键、↑或↓键来调整框的角度、比例、位置。或者点击图像框外面八个方向箭头，用于移动相机中心点。</w:t>
      </w:r>
    </w:p>
    <w:p w:rsidR="00363967" w:rsidRDefault="00363967" w:rsidP="00363967">
      <w:pPr>
        <w:spacing w:line="360" w:lineRule="auto"/>
        <w:rPr>
          <w:sz w:val="20"/>
          <w:szCs w:val="20"/>
        </w:rPr>
      </w:pPr>
      <w:r>
        <w:rPr>
          <w:rFonts w:hint="eastAsia"/>
          <w:sz w:val="20"/>
          <w:szCs w:val="20"/>
        </w:rPr>
        <w:t>要退出［元件框］，只需单击右键。</w:t>
      </w:r>
    </w:p>
    <w:p w:rsidR="00363967" w:rsidRDefault="00363967" w:rsidP="00363967">
      <w:pPr>
        <w:spacing w:line="360" w:lineRule="auto"/>
        <w:rPr>
          <w:sz w:val="20"/>
          <w:szCs w:val="20"/>
        </w:rPr>
      </w:pPr>
    </w:p>
    <w:p w:rsidR="00363967" w:rsidRDefault="00363967" w:rsidP="00363967">
      <w:pPr>
        <w:spacing w:line="360" w:lineRule="auto"/>
        <w:ind w:firstLine="420"/>
        <w:rPr>
          <w:sz w:val="20"/>
          <w:szCs w:val="20"/>
        </w:rPr>
      </w:pPr>
      <w:r>
        <w:rPr>
          <w:rFonts w:hint="eastAsia"/>
          <w:sz w:val="20"/>
          <w:szCs w:val="20"/>
        </w:rPr>
        <w:t>无极性：单框，</w:t>
      </w:r>
      <w:r>
        <w:rPr>
          <w:rFonts w:hint="eastAsia"/>
          <w:sz w:val="20"/>
          <w:szCs w:val="20"/>
        </w:rPr>
        <w:t>chip 0402</w:t>
      </w:r>
      <w:r>
        <w:rPr>
          <w:rFonts w:hint="eastAsia"/>
          <w:sz w:val="20"/>
          <w:szCs w:val="20"/>
        </w:rPr>
        <w:t>或更小尺寸，无极性方向要求的图形</w:t>
      </w:r>
    </w:p>
    <w:p w:rsidR="00363967" w:rsidRDefault="00363967" w:rsidP="00363967">
      <w:pPr>
        <w:spacing w:line="360" w:lineRule="auto"/>
        <w:rPr>
          <w:sz w:val="20"/>
          <w:szCs w:val="20"/>
        </w:rPr>
      </w:pPr>
      <w:r>
        <w:rPr>
          <w:rFonts w:hint="eastAsia"/>
          <w:noProof/>
          <w:sz w:val="20"/>
          <w:szCs w:val="20"/>
        </w:rPr>
        <w:drawing>
          <wp:inline distT="0" distB="0" distL="0" distR="0" wp14:anchorId="7F10D1FC" wp14:editId="4354AA01">
            <wp:extent cx="1511300" cy="838200"/>
            <wp:effectExtent l="0" t="0" r="0" b="0"/>
            <wp:docPr id="28"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a:picLocks/>
                    </pic:cNvPicPr>
                  </pic:nvPicPr>
                  <pic:blipFill>
                    <a:blip r:embed="rId46">
                      <a:extLst>
                        <a:ext uri="{28A0092B-C50C-407E-A947-70E740481C1C}">
                          <a14:useLocalDpi xmlns:a14="http://schemas.microsoft.com/office/drawing/2010/main" val="0"/>
                        </a:ext>
                      </a:extLst>
                    </a:blip>
                    <a:srcRect l="7018"/>
                    <a:stretch>
                      <a:fillRect/>
                    </a:stretch>
                  </pic:blipFill>
                  <pic:spPr bwMode="auto">
                    <a:xfrm>
                      <a:off x="0" y="0"/>
                      <a:ext cx="1511300" cy="838200"/>
                    </a:xfrm>
                    <a:prstGeom prst="rect">
                      <a:avLst/>
                    </a:prstGeom>
                    <a:noFill/>
                    <a:ln>
                      <a:noFill/>
                    </a:ln>
                  </pic:spPr>
                </pic:pic>
              </a:graphicData>
            </a:graphic>
          </wp:inline>
        </w:drawing>
      </w:r>
    </w:p>
    <w:p w:rsidR="00363967" w:rsidRDefault="00363967" w:rsidP="00363967">
      <w:pPr>
        <w:spacing w:line="360" w:lineRule="auto"/>
        <w:rPr>
          <w:sz w:val="20"/>
          <w:szCs w:val="20"/>
        </w:rPr>
      </w:pPr>
      <w:r>
        <w:rPr>
          <w:rFonts w:hint="eastAsia"/>
          <w:noProof/>
          <w:sz w:val="20"/>
          <w:szCs w:val="20"/>
        </w:rPr>
        <w:drawing>
          <wp:inline distT="0" distB="0" distL="0" distR="0" wp14:anchorId="220AD323" wp14:editId="1452B956">
            <wp:extent cx="1511300" cy="850900"/>
            <wp:effectExtent l="0" t="0" r="0" b="0"/>
            <wp:docPr id="29"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a:picLocks/>
                    </pic:cNvPicPr>
                  </pic:nvPicPr>
                  <pic:blipFill>
                    <a:blip r:embed="rId47">
                      <a:extLst>
                        <a:ext uri="{28A0092B-C50C-407E-A947-70E740481C1C}">
                          <a14:useLocalDpi xmlns:a14="http://schemas.microsoft.com/office/drawing/2010/main" val="0"/>
                        </a:ext>
                      </a:extLst>
                    </a:blip>
                    <a:srcRect t="10503" b="5716"/>
                    <a:stretch>
                      <a:fillRect/>
                    </a:stretch>
                  </pic:blipFill>
                  <pic:spPr bwMode="auto">
                    <a:xfrm>
                      <a:off x="0" y="0"/>
                      <a:ext cx="1511300" cy="850900"/>
                    </a:xfrm>
                    <a:prstGeom prst="rect">
                      <a:avLst/>
                    </a:prstGeom>
                    <a:noFill/>
                    <a:ln>
                      <a:noFill/>
                    </a:ln>
                  </pic:spPr>
                </pic:pic>
              </a:graphicData>
            </a:graphic>
          </wp:inline>
        </w:drawing>
      </w:r>
      <w:r>
        <w:rPr>
          <w:rFonts w:hint="eastAsia"/>
          <w:sz w:val="20"/>
          <w:szCs w:val="20"/>
        </w:rPr>
        <w:t xml:space="preserve">   </w:t>
      </w:r>
      <w:r>
        <w:rPr>
          <w:rFonts w:hint="eastAsia"/>
          <w:noProof/>
          <w:sz w:val="20"/>
          <w:szCs w:val="20"/>
        </w:rPr>
        <w:drawing>
          <wp:inline distT="0" distB="0" distL="0" distR="0" wp14:anchorId="449CE6FE" wp14:editId="52567471">
            <wp:extent cx="1460500" cy="838200"/>
            <wp:effectExtent l="0" t="0" r="0" b="0"/>
            <wp:docPr id="30"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a:picLocks/>
                    </pic:cNvPicPr>
                  </pic:nvPicPr>
                  <pic:blipFill>
                    <a:blip r:embed="rId48">
                      <a:extLst>
                        <a:ext uri="{28A0092B-C50C-407E-A947-70E740481C1C}">
                          <a14:useLocalDpi xmlns:a14="http://schemas.microsoft.com/office/drawing/2010/main" val="0"/>
                        </a:ext>
                      </a:extLst>
                    </a:blip>
                    <a:srcRect t="4057"/>
                    <a:stretch>
                      <a:fillRect/>
                    </a:stretch>
                  </pic:blipFill>
                  <pic:spPr bwMode="auto">
                    <a:xfrm>
                      <a:off x="0" y="0"/>
                      <a:ext cx="1460500" cy="838200"/>
                    </a:xfrm>
                    <a:prstGeom prst="rect">
                      <a:avLst/>
                    </a:prstGeom>
                    <a:noFill/>
                    <a:ln>
                      <a:noFill/>
                    </a:ln>
                  </pic:spPr>
                </pic:pic>
              </a:graphicData>
            </a:graphic>
          </wp:inline>
        </w:drawing>
      </w:r>
    </w:p>
    <w:p w:rsidR="00363967" w:rsidRDefault="00363967" w:rsidP="00363967">
      <w:pPr>
        <w:spacing w:line="360" w:lineRule="auto"/>
        <w:rPr>
          <w:sz w:val="20"/>
          <w:szCs w:val="20"/>
        </w:rPr>
      </w:pPr>
    </w:p>
    <w:p w:rsidR="00363967" w:rsidRDefault="00363967" w:rsidP="00363967">
      <w:pPr>
        <w:spacing w:line="360" w:lineRule="auto"/>
        <w:ind w:firstLine="420"/>
        <w:rPr>
          <w:sz w:val="20"/>
          <w:szCs w:val="20"/>
        </w:rPr>
      </w:pPr>
      <w:r>
        <w:rPr>
          <w:rFonts w:hint="eastAsia"/>
          <w:sz w:val="20"/>
          <w:szCs w:val="20"/>
        </w:rPr>
        <w:t>极性框：单框，有极性方向要求的图形；</w:t>
      </w:r>
    </w:p>
    <w:p w:rsidR="00363967" w:rsidRDefault="00363967" w:rsidP="00363967">
      <w:pPr>
        <w:spacing w:line="360" w:lineRule="auto"/>
        <w:rPr>
          <w:sz w:val="20"/>
          <w:szCs w:val="20"/>
        </w:rPr>
      </w:pPr>
    </w:p>
    <w:p w:rsidR="00363967" w:rsidRDefault="00363967" w:rsidP="00363967">
      <w:pPr>
        <w:spacing w:line="360" w:lineRule="auto"/>
        <w:ind w:firstLine="420"/>
        <w:rPr>
          <w:sz w:val="20"/>
          <w:szCs w:val="20"/>
        </w:rPr>
      </w:pPr>
      <w:r>
        <w:rPr>
          <w:rFonts w:hint="eastAsia"/>
          <w:sz w:val="20"/>
          <w:szCs w:val="20"/>
        </w:rPr>
        <w:t>短路框：单框，多个同样形状的元件脚间连锡或异物；</w:t>
      </w:r>
    </w:p>
    <w:p w:rsidR="00363967" w:rsidRDefault="00363967" w:rsidP="00363967">
      <w:pPr>
        <w:spacing w:line="360" w:lineRule="auto"/>
        <w:rPr>
          <w:sz w:val="20"/>
          <w:szCs w:val="20"/>
        </w:rPr>
      </w:pPr>
      <w:r>
        <w:rPr>
          <w:rFonts w:hint="eastAsia"/>
          <w:noProof/>
          <w:sz w:val="20"/>
          <w:szCs w:val="20"/>
        </w:rPr>
        <w:drawing>
          <wp:inline distT="0" distB="0" distL="0" distR="0" wp14:anchorId="59BDE88B" wp14:editId="658F0000">
            <wp:extent cx="4800600" cy="800100"/>
            <wp:effectExtent l="0" t="0" r="0" b="0"/>
            <wp:docPr id="31"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a:picLocks/>
                    </pic:cNvPicPr>
                  </pic:nvPicPr>
                  <pic:blipFill>
                    <a:blip r:embed="rId49">
                      <a:extLst>
                        <a:ext uri="{28A0092B-C50C-407E-A947-70E740481C1C}">
                          <a14:useLocalDpi xmlns:a14="http://schemas.microsoft.com/office/drawing/2010/main" val="0"/>
                        </a:ext>
                      </a:extLst>
                    </a:blip>
                    <a:srcRect b="76398"/>
                    <a:stretch>
                      <a:fillRect/>
                    </a:stretch>
                  </pic:blipFill>
                  <pic:spPr bwMode="auto">
                    <a:xfrm>
                      <a:off x="0" y="0"/>
                      <a:ext cx="4800600" cy="800100"/>
                    </a:xfrm>
                    <a:prstGeom prst="rect">
                      <a:avLst/>
                    </a:prstGeom>
                    <a:noFill/>
                    <a:ln>
                      <a:noFill/>
                    </a:ln>
                  </pic:spPr>
                </pic:pic>
              </a:graphicData>
            </a:graphic>
          </wp:inline>
        </w:drawing>
      </w:r>
    </w:p>
    <w:p w:rsidR="00363967" w:rsidRDefault="00363967" w:rsidP="00363967">
      <w:pPr>
        <w:spacing w:line="360" w:lineRule="auto"/>
        <w:rPr>
          <w:sz w:val="20"/>
          <w:szCs w:val="20"/>
        </w:rPr>
      </w:pPr>
      <w:r>
        <w:rPr>
          <w:rFonts w:hint="eastAsia"/>
          <w:sz w:val="20"/>
          <w:szCs w:val="20"/>
        </w:rPr>
        <w:tab/>
        <w:t>RC</w:t>
      </w:r>
      <w:r>
        <w:rPr>
          <w:rFonts w:hint="eastAsia"/>
          <w:sz w:val="20"/>
          <w:szCs w:val="20"/>
        </w:rPr>
        <w:t>单框：</w:t>
      </w:r>
      <w:r>
        <w:rPr>
          <w:rFonts w:hint="eastAsia"/>
          <w:sz w:val="20"/>
          <w:szCs w:val="20"/>
        </w:rPr>
        <w:tab/>
      </w:r>
      <w:r>
        <w:rPr>
          <w:rFonts w:hint="eastAsia"/>
          <w:sz w:val="20"/>
          <w:szCs w:val="20"/>
        </w:rPr>
        <w:t>电阻或电容用一个框检查，包含本体和两端焊锡的范围；</w:t>
      </w:r>
    </w:p>
    <w:p w:rsidR="00363967" w:rsidRDefault="00363967" w:rsidP="00363967">
      <w:pPr>
        <w:spacing w:line="360" w:lineRule="auto"/>
        <w:ind w:firstLine="420"/>
        <w:rPr>
          <w:sz w:val="20"/>
          <w:szCs w:val="20"/>
        </w:rPr>
      </w:pPr>
      <w:r>
        <w:rPr>
          <w:rFonts w:hint="eastAsia"/>
          <w:sz w:val="20"/>
          <w:szCs w:val="20"/>
        </w:rPr>
        <w:t>电阻：</w:t>
      </w:r>
      <w:r>
        <w:rPr>
          <w:rFonts w:hint="eastAsia"/>
          <w:sz w:val="20"/>
          <w:szCs w:val="20"/>
        </w:rPr>
        <w:tab/>
      </w:r>
      <w:r>
        <w:rPr>
          <w:rFonts w:hint="eastAsia"/>
          <w:sz w:val="20"/>
          <w:szCs w:val="20"/>
        </w:rPr>
        <w:t>多框，</w:t>
      </w:r>
      <w:r>
        <w:rPr>
          <w:rFonts w:hint="eastAsia"/>
          <w:sz w:val="20"/>
          <w:szCs w:val="20"/>
        </w:rPr>
        <w:t>chip0603</w:t>
      </w:r>
      <w:r>
        <w:rPr>
          <w:rFonts w:hint="eastAsia"/>
          <w:sz w:val="20"/>
          <w:szCs w:val="20"/>
        </w:rPr>
        <w:t>或更大尺寸的电阻；</w:t>
      </w:r>
    </w:p>
    <w:p w:rsidR="00363967" w:rsidRDefault="00363967" w:rsidP="00363967">
      <w:pPr>
        <w:spacing w:line="360" w:lineRule="auto"/>
        <w:rPr>
          <w:sz w:val="20"/>
          <w:szCs w:val="20"/>
        </w:rPr>
      </w:pPr>
      <w:r>
        <w:rPr>
          <w:rFonts w:hint="eastAsia"/>
          <w:noProof/>
          <w:sz w:val="20"/>
          <w:szCs w:val="20"/>
        </w:rPr>
        <w:drawing>
          <wp:inline distT="0" distB="0" distL="0" distR="0" wp14:anchorId="39FFE23B" wp14:editId="2896D04B">
            <wp:extent cx="1485900" cy="838200"/>
            <wp:effectExtent l="0" t="0" r="0" b="0"/>
            <wp:docPr id="32"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pic:cNvPicPr>
                      <a:picLocks/>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85900" cy="838200"/>
                    </a:xfrm>
                    <a:prstGeom prst="rect">
                      <a:avLst/>
                    </a:prstGeom>
                    <a:noFill/>
                    <a:ln>
                      <a:noFill/>
                    </a:ln>
                  </pic:spPr>
                </pic:pic>
              </a:graphicData>
            </a:graphic>
          </wp:inline>
        </w:drawing>
      </w:r>
      <w:r>
        <w:rPr>
          <w:rFonts w:hint="eastAsia"/>
          <w:sz w:val="20"/>
          <w:szCs w:val="20"/>
        </w:rPr>
        <w:t xml:space="preserve">   </w:t>
      </w:r>
      <w:r>
        <w:rPr>
          <w:rFonts w:hint="eastAsia"/>
          <w:noProof/>
          <w:sz w:val="20"/>
          <w:szCs w:val="20"/>
        </w:rPr>
        <w:drawing>
          <wp:inline distT="0" distB="0" distL="0" distR="0" wp14:anchorId="3CC1A570" wp14:editId="6BF48B82">
            <wp:extent cx="1397000" cy="838200"/>
            <wp:effectExtent l="0" t="0" r="0" b="0"/>
            <wp:docPr id="33"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pic:cNvPicPr>
                      <a:picLocks/>
                    </pic:cNvPicPr>
                  </pic:nvPicPr>
                  <pic:blipFill>
                    <a:blip r:embed="rId51">
                      <a:extLst>
                        <a:ext uri="{28A0092B-C50C-407E-A947-70E740481C1C}">
                          <a14:useLocalDpi xmlns:a14="http://schemas.microsoft.com/office/drawing/2010/main" val="0"/>
                        </a:ext>
                      </a:extLst>
                    </a:blip>
                    <a:srcRect t="3622"/>
                    <a:stretch>
                      <a:fillRect/>
                    </a:stretch>
                  </pic:blipFill>
                  <pic:spPr bwMode="auto">
                    <a:xfrm>
                      <a:off x="0" y="0"/>
                      <a:ext cx="1397000" cy="838200"/>
                    </a:xfrm>
                    <a:prstGeom prst="rect">
                      <a:avLst/>
                    </a:prstGeom>
                    <a:noFill/>
                    <a:ln>
                      <a:noFill/>
                    </a:ln>
                  </pic:spPr>
                </pic:pic>
              </a:graphicData>
            </a:graphic>
          </wp:inline>
        </w:drawing>
      </w:r>
    </w:p>
    <w:p w:rsidR="00363967" w:rsidRDefault="00363967" w:rsidP="00363967">
      <w:pPr>
        <w:spacing w:line="360" w:lineRule="auto"/>
        <w:rPr>
          <w:sz w:val="20"/>
          <w:szCs w:val="20"/>
        </w:rPr>
      </w:pPr>
    </w:p>
    <w:p w:rsidR="00363967" w:rsidRDefault="00363967" w:rsidP="00363967">
      <w:pPr>
        <w:spacing w:line="360" w:lineRule="auto"/>
        <w:ind w:firstLine="420"/>
        <w:rPr>
          <w:sz w:val="20"/>
          <w:szCs w:val="20"/>
        </w:rPr>
      </w:pPr>
      <w:r>
        <w:rPr>
          <w:rFonts w:hint="eastAsia"/>
          <w:sz w:val="20"/>
          <w:szCs w:val="20"/>
        </w:rPr>
        <w:lastRenderedPageBreak/>
        <w:t>电容：</w:t>
      </w:r>
      <w:r>
        <w:rPr>
          <w:rFonts w:hint="eastAsia"/>
          <w:sz w:val="20"/>
          <w:szCs w:val="20"/>
        </w:rPr>
        <w:tab/>
      </w:r>
      <w:r>
        <w:rPr>
          <w:rFonts w:hint="eastAsia"/>
          <w:sz w:val="20"/>
          <w:szCs w:val="20"/>
        </w:rPr>
        <w:t>多框，</w:t>
      </w:r>
      <w:r>
        <w:rPr>
          <w:rFonts w:hint="eastAsia"/>
          <w:sz w:val="20"/>
          <w:szCs w:val="20"/>
        </w:rPr>
        <w:t>chip0603</w:t>
      </w:r>
      <w:r>
        <w:rPr>
          <w:rFonts w:hint="eastAsia"/>
          <w:sz w:val="20"/>
          <w:szCs w:val="20"/>
        </w:rPr>
        <w:t>或更大尺寸的电容；</w:t>
      </w:r>
    </w:p>
    <w:p w:rsidR="00363967" w:rsidRDefault="00363967" w:rsidP="00363967">
      <w:pPr>
        <w:spacing w:line="360" w:lineRule="auto"/>
        <w:rPr>
          <w:sz w:val="20"/>
          <w:szCs w:val="20"/>
        </w:rPr>
      </w:pPr>
      <w:r>
        <w:rPr>
          <w:rFonts w:hint="eastAsia"/>
          <w:noProof/>
          <w:sz w:val="20"/>
          <w:szCs w:val="20"/>
        </w:rPr>
        <w:drawing>
          <wp:inline distT="0" distB="0" distL="0" distR="0" wp14:anchorId="1F98E18E" wp14:editId="4711CAA5">
            <wp:extent cx="1485900" cy="889000"/>
            <wp:effectExtent l="0" t="0" r="0" b="0"/>
            <wp:docPr id="34"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pic:cNvPicPr>
                      <a:picLocks/>
                    </pic:cNvPicPr>
                  </pic:nvPicPr>
                  <pic:blipFill>
                    <a:blip r:embed="rId52">
                      <a:extLst>
                        <a:ext uri="{28A0092B-C50C-407E-A947-70E740481C1C}">
                          <a14:useLocalDpi xmlns:a14="http://schemas.microsoft.com/office/drawing/2010/main" val="0"/>
                        </a:ext>
                      </a:extLst>
                    </a:blip>
                    <a:srcRect l="7143"/>
                    <a:stretch>
                      <a:fillRect/>
                    </a:stretch>
                  </pic:blipFill>
                  <pic:spPr bwMode="auto">
                    <a:xfrm>
                      <a:off x="0" y="0"/>
                      <a:ext cx="1485900" cy="889000"/>
                    </a:xfrm>
                    <a:prstGeom prst="rect">
                      <a:avLst/>
                    </a:prstGeom>
                    <a:noFill/>
                    <a:ln>
                      <a:noFill/>
                    </a:ln>
                  </pic:spPr>
                </pic:pic>
              </a:graphicData>
            </a:graphic>
          </wp:inline>
        </w:drawing>
      </w:r>
      <w:r>
        <w:rPr>
          <w:rFonts w:hint="eastAsia"/>
          <w:sz w:val="20"/>
          <w:szCs w:val="20"/>
        </w:rPr>
        <w:t xml:space="preserve">   </w:t>
      </w:r>
      <w:r>
        <w:rPr>
          <w:rFonts w:hint="eastAsia"/>
          <w:noProof/>
          <w:sz w:val="20"/>
          <w:szCs w:val="20"/>
        </w:rPr>
        <w:drawing>
          <wp:inline distT="0" distB="0" distL="0" distR="0" wp14:anchorId="1097EF6A" wp14:editId="2FC87652">
            <wp:extent cx="1447800" cy="850900"/>
            <wp:effectExtent l="0" t="0" r="0" b="0"/>
            <wp:docPr id="35"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pic:cNvPicPr>
                      <a:picLocks/>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447800" cy="850900"/>
                    </a:xfrm>
                    <a:prstGeom prst="rect">
                      <a:avLst/>
                    </a:prstGeom>
                    <a:noFill/>
                    <a:ln>
                      <a:noFill/>
                    </a:ln>
                  </pic:spPr>
                </pic:pic>
              </a:graphicData>
            </a:graphic>
          </wp:inline>
        </w:drawing>
      </w:r>
    </w:p>
    <w:p w:rsidR="00363967" w:rsidRDefault="00363967" w:rsidP="00363967">
      <w:pPr>
        <w:spacing w:line="360" w:lineRule="auto"/>
        <w:ind w:firstLine="420"/>
        <w:rPr>
          <w:sz w:val="20"/>
          <w:szCs w:val="20"/>
        </w:rPr>
      </w:pPr>
      <w:r>
        <w:rPr>
          <w:rFonts w:hint="eastAsia"/>
          <w:sz w:val="20"/>
          <w:szCs w:val="20"/>
        </w:rPr>
        <w:t>钽电容、二极管：多框，有极性的元件；</w:t>
      </w:r>
    </w:p>
    <w:p w:rsidR="00363967" w:rsidRDefault="00363967" w:rsidP="00363967">
      <w:pPr>
        <w:spacing w:line="360" w:lineRule="auto"/>
        <w:rPr>
          <w:sz w:val="20"/>
          <w:szCs w:val="20"/>
        </w:rPr>
      </w:pPr>
    </w:p>
    <w:p w:rsidR="00363967" w:rsidRDefault="00363967" w:rsidP="00363967">
      <w:pPr>
        <w:spacing w:line="360" w:lineRule="auto"/>
        <w:ind w:firstLine="420"/>
        <w:rPr>
          <w:sz w:val="20"/>
          <w:szCs w:val="20"/>
        </w:rPr>
      </w:pPr>
      <w:r>
        <w:rPr>
          <w:rFonts w:hint="eastAsia"/>
          <w:sz w:val="20"/>
          <w:szCs w:val="20"/>
        </w:rPr>
        <w:t>三脚件：多框，常用于三极管；</w:t>
      </w:r>
    </w:p>
    <w:p w:rsidR="00363967" w:rsidRDefault="00363967" w:rsidP="00363967">
      <w:pPr>
        <w:spacing w:line="360" w:lineRule="auto"/>
        <w:rPr>
          <w:sz w:val="20"/>
          <w:szCs w:val="20"/>
        </w:rPr>
      </w:pPr>
      <w:r>
        <w:rPr>
          <w:rFonts w:hint="eastAsia"/>
          <w:noProof/>
          <w:sz w:val="20"/>
          <w:szCs w:val="20"/>
        </w:rPr>
        <w:drawing>
          <wp:inline distT="0" distB="0" distL="0" distR="0" wp14:anchorId="38700633" wp14:editId="3CAAA746">
            <wp:extent cx="1435100" cy="1714500"/>
            <wp:effectExtent l="0" t="0" r="0" b="0"/>
            <wp:docPr id="36" name="Pictur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pic:cNvPicPr>
                      <a:picLocks/>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35100" cy="1714500"/>
                    </a:xfrm>
                    <a:prstGeom prst="rect">
                      <a:avLst/>
                    </a:prstGeom>
                    <a:noFill/>
                    <a:ln>
                      <a:noFill/>
                    </a:ln>
                  </pic:spPr>
                </pic:pic>
              </a:graphicData>
            </a:graphic>
          </wp:inline>
        </w:drawing>
      </w:r>
      <w:r>
        <w:rPr>
          <w:rFonts w:hint="eastAsia"/>
          <w:sz w:val="20"/>
          <w:szCs w:val="20"/>
        </w:rPr>
        <w:t xml:space="preserve">   </w:t>
      </w:r>
      <w:r>
        <w:rPr>
          <w:rFonts w:hint="eastAsia"/>
          <w:noProof/>
          <w:sz w:val="20"/>
          <w:szCs w:val="20"/>
        </w:rPr>
        <w:drawing>
          <wp:inline distT="0" distB="0" distL="0" distR="0" wp14:anchorId="79DFEC9C" wp14:editId="1E85281E">
            <wp:extent cx="1752600" cy="1739900"/>
            <wp:effectExtent l="0" t="0" r="0" b="0"/>
            <wp:docPr id="37" name="Pictur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pic:cNvPicPr>
                      <a:picLocks/>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752600" cy="1739900"/>
                    </a:xfrm>
                    <a:prstGeom prst="rect">
                      <a:avLst/>
                    </a:prstGeom>
                    <a:noFill/>
                    <a:ln>
                      <a:noFill/>
                    </a:ln>
                  </pic:spPr>
                </pic:pic>
              </a:graphicData>
            </a:graphic>
          </wp:inline>
        </w:drawing>
      </w:r>
    </w:p>
    <w:p w:rsidR="00363967" w:rsidRDefault="00363967" w:rsidP="00363967">
      <w:pPr>
        <w:spacing w:line="360" w:lineRule="auto"/>
        <w:rPr>
          <w:sz w:val="20"/>
          <w:szCs w:val="20"/>
        </w:rPr>
      </w:pPr>
    </w:p>
    <w:p w:rsidR="00363967" w:rsidRDefault="00363967" w:rsidP="00363967">
      <w:pPr>
        <w:spacing w:line="360" w:lineRule="auto"/>
        <w:ind w:firstLine="420"/>
        <w:rPr>
          <w:sz w:val="20"/>
          <w:szCs w:val="20"/>
        </w:rPr>
      </w:pPr>
      <w:r>
        <w:rPr>
          <w:rFonts w:hint="eastAsia"/>
          <w:sz w:val="20"/>
          <w:szCs w:val="20"/>
        </w:rPr>
        <w:t>单边脚：多框，多个同样形状的元件脚焊点；</w:t>
      </w:r>
    </w:p>
    <w:p w:rsidR="00363967" w:rsidRDefault="00363967" w:rsidP="00363967">
      <w:pPr>
        <w:spacing w:line="360" w:lineRule="auto"/>
        <w:rPr>
          <w:sz w:val="20"/>
          <w:szCs w:val="20"/>
        </w:rPr>
      </w:pPr>
      <w:r>
        <w:rPr>
          <w:noProof/>
        </w:rPr>
        <w:drawing>
          <wp:inline distT="0" distB="0" distL="0" distR="0" wp14:anchorId="7560BBB8" wp14:editId="1B0E8439">
            <wp:extent cx="5270500" cy="2806700"/>
            <wp:effectExtent l="0" t="0" r="0" b="0"/>
            <wp:docPr id="38" name="图片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85"/>
                    <pic:cNvPicPr>
                      <a:picLocks/>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270500" cy="2806700"/>
                    </a:xfrm>
                    <a:prstGeom prst="rect">
                      <a:avLst/>
                    </a:prstGeom>
                    <a:noFill/>
                    <a:ln>
                      <a:noFill/>
                    </a:ln>
                  </pic:spPr>
                </pic:pic>
              </a:graphicData>
            </a:graphic>
          </wp:inline>
        </w:drawing>
      </w:r>
    </w:p>
    <w:p w:rsidR="00363967" w:rsidRDefault="00363967" w:rsidP="00363967">
      <w:pPr>
        <w:spacing w:line="360" w:lineRule="auto"/>
        <w:rPr>
          <w:sz w:val="20"/>
          <w:szCs w:val="20"/>
        </w:rPr>
      </w:pPr>
    </w:p>
    <w:p w:rsidR="00363967" w:rsidRDefault="00363967" w:rsidP="00363967">
      <w:pPr>
        <w:spacing w:line="360" w:lineRule="auto"/>
        <w:ind w:firstLine="420"/>
        <w:rPr>
          <w:sz w:val="20"/>
          <w:szCs w:val="20"/>
        </w:rPr>
      </w:pPr>
      <w:r>
        <w:rPr>
          <w:rFonts w:hint="eastAsia"/>
          <w:sz w:val="20"/>
          <w:szCs w:val="20"/>
        </w:rPr>
        <w:t>SOP</w:t>
      </w:r>
      <w:r>
        <w:rPr>
          <w:rFonts w:hint="eastAsia"/>
          <w:sz w:val="20"/>
          <w:szCs w:val="20"/>
        </w:rPr>
        <w:t>、</w:t>
      </w:r>
      <w:r>
        <w:rPr>
          <w:rFonts w:hint="eastAsia"/>
          <w:sz w:val="20"/>
          <w:szCs w:val="20"/>
        </w:rPr>
        <w:t>QFP</w:t>
      </w:r>
      <w:r>
        <w:rPr>
          <w:rFonts w:hint="eastAsia"/>
          <w:sz w:val="20"/>
          <w:szCs w:val="20"/>
        </w:rPr>
        <w:t>、排阻：各种对应的元件。</w:t>
      </w:r>
    </w:p>
    <w:p w:rsidR="00363967" w:rsidRDefault="00363967" w:rsidP="00363967">
      <w:pPr>
        <w:spacing w:line="360" w:lineRule="auto"/>
        <w:rPr>
          <w:sz w:val="20"/>
          <w:szCs w:val="20"/>
        </w:rPr>
      </w:pPr>
      <w:r>
        <w:rPr>
          <w:rFonts w:hint="eastAsia"/>
          <w:noProof/>
          <w:sz w:val="20"/>
          <w:szCs w:val="20"/>
        </w:rPr>
        <w:lastRenderedPageBreak/>
        <w:drawing>
          <wp:inline distT="0" distB="0" distL="0" distR="0" wp14:anchorId="16F33449" wp14:editId="0B298321">
            <wp:extent cx="2628900" cy="1968500"/>
            <wp:effectExtent l="0" t="0" r="0" b="0"/>
            <wp:docPr id="39"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a:picLocks/>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628900" cy="1968500"/>
                    </a:xfrm>
                    <a:prstGeom prst="rect">
                      <a:avLst/>
                    </a:prstGeom>
                    <a:noFill/>
                    <a:ln>
                      <a:noFill/>
                    </a:ln>
                  </pic:spPr>
                </pic:pic>
              </a:graphicData>
            </a:graphic>
          </wp:inline>
        </w:drawing>
      </w:r>
    </w:p>
    <w:p w:rsidR="00363967" w:rsidRDefault="00363967" w:rsidP="00363967">
      <w:pPr>
        <w:spacing w:line="360" w:lineRule="auto"/>
        <w:rPr>
          <w:sz w:val="20"/>
          <w:szCs w:val="20"/>
        </w:rPr>
      </w:pPr>
    </w:p>
    <w:p w:rsidR="00363967" w:rsidRDefault="00363967" w:rsidP="00363967">
      <w:pPr>
        <w:spacing w:line="360" w:lineRule="auto"/>
        <w:rPr>
          <w:sz w:val="20"/>
          <w:szCs w:val="20"/>
        </w:rPr>
      </w:pPr>
      <w:r>
        <w:rPr>
          <w:rFonts w:hint="eastAsia"/>
          <w:noProof/>
          <w:sz w:val="20"/>
          <w:szCs w:val="20"/>
        </w:rPr>
        <w:drawing>
          <wp:inline distT="0" distB="0" distL="0" distR="0" wp14:anchorId="52983BB7" wp14:editId="3537B432">
            <wp:extent cx="1447800" cy="1422400"/>
            <wp:effectExtent l="0" t="0" r="0" b="0"/>
            <wp:docPr id="40"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pic:cNvPicPr>
                      <a:picLocks/>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47800" cy="1422400"/>
                    </a:xfrm>
                    <a:prstGeom prst="rect">
                      <a:avLst/>
                    </a:prstGeom>
                    <a:noFill/>
                    <a:ln>
                      <a:noFill/>
                    </a:ln>
                  </pic:spPr>
                </pic:pic>
              </a:graphicData>
            </a:graphic>
          </wp:inline>
        </w:drawing>
      </w:r>
      <w:r>
        <w:rPr>
          <w:rFonts w:hint="eastAsia"/>
          <w:sz w:val="20"/>
          <w:szCs w:val="20"/>
        </w:rPr>
        <w:tab/>
      </w:r>
    </w:p>
    <w:p w:rsidR="00363967" w:rsidRDefault="00363967" w:rsidP="00363967">
      <w:pPr>
        <w:spacing w:line="360" w:lineRule="auto"/>
        <w:rPr>
          <w:sz w:val="20"/>
          <w:szCs w:val="20"/>
        </w:rPr>
      </w:pPr>
    </w:p>
    <w:p w:rsidR="00363967" w:rsidRDefault="00363967" w:rsidP="00363967">
      <w:pPr>
        <w:spacing w:line="360" w:lineRule="auto"/>
        <w:rPr>
          <w:sz w:val="20"/>
          <w:szCs w:val="20"/>
        </w:rPr>
      </w:pPr>
    </w:p>
    <w:p w:rsidR="00363967" w:rsidRDefault="00363967" w:rsidP="00363967">
      <w:pPr>
        <w:spacing w:line="360" w:lineRule="auto"/>
        <w:ind w:firstLine="420"/>
        <w:rPr>
          <w:sz w:val="20"/>
          <w:szCs w:val="20"/>
        </w:rPr>
      </w:pPr>
      <w:r>
        <w:rPr>
          <w:rFonts w:hint="eastAsia"/>
          <w:sz w:val="20"/>
          <w:szCs w:val="20"/>
        </w:rPr>
        <w:t>画出的元件框，可以直接调试标准值，用鼠标左键点击元件框使其处于选中状态，再点击图像，出现对话框［元件注册信息］。</w:t>
      </w:r>
    </w:p>
    <w:p w:rsidR="00363967" w:rsidRDefault="00363967" w:rsidP="00363967">
      <w:pPr>
        <w:spacing w:line="360" w:lineRule="auto"/>
        <w:jc w:val="center"/>
        <w:rPr>
          <w:sz w:val="20"/>
          <w:szCs w:val="20"/>
        </w:rPr>
      </w:pPr>
      <w:r>
        <w:rPr>
          <w:noProof/>
        </w:rPr>
        <w:drawing>
          <wp:inline distT="0" distB="0" distL="0" distR="0" wp14:anchorId="3508BE67" wp14:editId="2B7D3FE6">
            <wp:extent cx="5270500" cy="3124200"/>
            <wp:effectExtent l="0" t="0" r="0" b="0"/>
            <wp:docPr id="41" name="图片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77"/>
                    <pic:cNvPicPr>
                      <a:picLocks/>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270500" cy="3124200"/>
                    </a:xfrm>
                    <a:prstGeom prst="rect">
                      <a:avLst/>
                    </a:prstGeom>
                    <a:noFill/>
                    <a:ln>
                      <a:noFill/>
                    </a:ln>
                  </pic:spPr>
                </pic:pic>
              </a:graphicData>
            </a:graphic>
          </wp:inline>
        </w:drawing>
      </w:r>
    </w:p>
    <w:p w:rsidR="00363967" w:rsidRDefault="00363967" w:rsidP="00363967">
      <w:pPr>
        <w:spacing w:line="360" w:lineRule="auto"/>
        <w:rPr>
          <w:sz w:val="20"/>
          <w:szCs w:val="20"/>
        </w:rPr>
      </w:pPr>
    </w:p>
    <w:p w:rsidR="00363967" w:rsidRDefault="00363967" w:rsidP="00363967">
      <w:pPr>
        <w:spacing w:line="360" w:lineRule="auto"/>
        <w:rPr>
          <w:sz w:val="20"/>
          <w:szCs w:val="20"/>
        </w:rPr>
      </w:pPr>
      <w:r>
        <w:rPr>
          <w:rFonts w:hint="eastAsia"/>
          <w:sz w:val="20"/>
          <w:szCs w:val="20"/>
        </w:rPr>
        <w:t>确定选择正确的算法：</w:t>
      </w:r>
    </w:p>
    <w:p w:rsidR="00363967" w:rsidRDefault="00363967" w:rsidP="00363967">
      <w:pPr>
        <w:spacing w:line="360" w:lineRule="auto"/>
        <w:ind w:firstLine="420"/>
        <w:rPr>
          <w:sz w:val="20"/>
          <w:szCs w:val="20"/>
        </w:rPr>
      </w:pPr>
      <w:r>
        <w:rPr>
          <w:rFonts w:hint="eastAsia"/>
          <w:sz w:val="20"/>
          <w:szCs w:val="20"/>
        </w:rPr>
        <w:t>区域法：适用于元件本体</w:t>
      </w:r>
    </w:p>
    <w:p w:rsidR="00363967" w:rsidRDefault="00363967" w:rsidP="00363967">
      <w:pPr>
        <w:spacing w:line="360" w:lineRule="auto"/>
        <w:jc w:val="center"/>
        <w:rPr>
          <w:sz w:val="20"/>
          <w:szCs w:val="20"/>
        </w:rPr>
      </w:pPr>
      <w:r>
        <w:rPr>
          <w:rFonts w:hint="eastAsia"/>
          <w:noProof/>
          <w:sz w:val="20"/>
          <w:szCs w:val="20"/>
        </w:rPr>
        <w:lastRenderedPageBreak/>
        <w:drawing>
          <wp:inline distT="0" distB="0" distL="0" distR="0" wp14:anchorId="7F092328" wp14:editId="1C96B61C">
            <wp:extent cx="5270500" cy="2590800"/>
            <wp:effectExtent l="0" t="0" r="0" b="0"/>
            <wp:docPr id="42" name="Pictur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pic:cNvPicPr>
                      <a:picLocks/>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270500" cy="2590800"/>
                    </a:xfrm>
                    <a:prstGeom prst="rect">
                      <a:avLst/>
                    </a:prstGeom>
                    <a:noFill/>
                    <a:ln>
                      <a:noFill/>
                    </a:ln>
                  </pic:spPr>
                </pic:pic>
              </a:graphicData>
            </a:graphic>
          </wp:inline>
        </w:drawing>
      </w:r>
    </w:p>
    <w:p w:rsidR="00363967" w:rsidRDefault="00363967" w:rsidP="00363967">
      <w:pPr>
        <w:spacing w:line="360" w:lineRule="auto"/>
        <w:rPr>
          <w:sz w:val="20"/>
          <w:szCs w:val="20"/>
        </w:rPr>
      </w:pPr>
    </w:p>
    <w:p w:rsidR="00363967" w:rsidRDefault="00363967" w:rsidP="00363967">
      <w:pPr>
        <w:spacing w:line="360" w:lineRule="auto"/>
        <w:ind w:firstLine="420"/>
        <w:rPr>
          <w:sz w:val="20"/>
          <w:szCs w:val="20"/>
        </w:rPr>
      </w:pPr>
      <w:r>
        <w:rPr>
          <w:rFonts w:hint="eastAsia"/>
          <w:sz w:val="20"/>
          <w:szCs w:val="20"/>
        </w:rPr>
        <w:t>焊点学习：适用于密集型</w:t>
      </w:r>
      <w:r>
        <w:rPr>
          <w:rFonts w:hint="eastAsia"/>
          <w:sz w:val="20"/>
          <w:szCs w:val="20"/>
        </w:rPr>
        <w:t>IC</w:t>
      </w:r>
      <w:r>
        <w:rPr>
          <w:rFonts w:hint="eastAsia"/>
          <w:sz w:val="20"/>
          <w:szCs w:val="20"/>
        </w:rPr>
        <w:t>引脚的焊点：</w:t>
      </w:r>
    </w:p>
    <w:p w:rsidR="00363967" w:rsidRDefault="00363967" w:rsidP="00363967">
      <w:pPr>
        <w:spacing w:line="360" w:lineRule="auto"/>
        <w:ind w:left="420" w:firstLine="420"/>
        <w:rPr>
          <w:sz w:val="20"/>
          <w:szCs w:val="20"/>
        </w:rPr>
      </w:pPr>
      <w:r>
        <w:rPr>
          <w:rFonts w:hint="eastAsia"/>
          <w:sz w:val="20"/>
          <w:szCs w:val="20"/>
        </w:rPr>
        <w:t>通过调整［误差修正］可改变基准值，向右调为降低基准值、偏宽松的检测标准，向左调为提高基准值、偏严格的检测标准。</w:t>
      </w:r>
    </w:p>
    <w:p w:rsidR="00363967" w:rsidRDefault="00363967" w:rsidP="00363967">
      <w:pPr>
        <w:spacing w:line="360" w:lineRule="auto"/>
        <w:jc w:val="center"/>
        <w:rPr>
          <w:sz w:val="20"/>
          <w:szCs w:val="20"/>
        </w:rPr>
      </w:pPr>
      <w:r>
        <w:rPr>
          <w:rFonts w:hint="eastAsia"/>
          <w:noProof/>
          <w:sz w:val="20"/>
          <w:szCs w:val="20"/>
        </w:rPr>
        <w:drawing>
          <wp:inline distT="0" distB="0" distL="0" distR="0" wp14:anchorId="5CD51E52" wp14:editId="76F91AEF">
            <wp:extent cx="5270500" cy="2933700"/>
            <wp:effectExtent l="0" t="0" r="0" b="0"/>
            <wp:docPr id="43" name="Pictur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
                    <pic:cNvPicPr>
                      <a:picLocks/>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270500" cy="2933700"/>
                    </a:xfrm>
                    <a:prstGeom prst="rect">
                      <a:avLst/>
                    </a:prstGeom>
                    <a:noFill/>
                    <a:ln>
                      <a:noFill/>
                    </a:ln>
                  </pic:spPr>
                </pic:pic>
              </a:graphicData>
            </a:graphic>
          </wp:inline>
        </w:drawing>
      </w:r>
    </w:p>
    <w:p w:rsidR="00363967" w:rsidRDefault="00363967" w:rsidP="00363967">
      <w:pPr>
        <w:spacing w:line="360" w:lineRule="auto"/>
        <w:jc w:val="center"/>
        <w:rPr>
          <w:sz w:val="20"/>
          <w:szCs w:val="20"/>
        </w:rPr>
      </w:pPr>
    </w:p>
    <w:p w:rsidR="00363967" w:rsidRDefault="00363967" w:rsidP="00363967">
      <w:pPr>
        <w:spacing w:line="360" w:lineRule="auto"/>
        <w:ind w:firstLine="420"/>
        <w:rPr>
          <w:sz w:val="20"/>
          <w:szCs w:val="20"/>
        </w:rPr>
      </w:pPr>
      <w:r>
        <w:rPr>
          <w:rFonts w:hint="eastAsia"/>
          <w:sz w:val="20"/>
          <w:szCs w:val="20"/>
        </w:rPr>
        <w:t>IC</w:t>
      </w:r>
      <w:r>
        <w:rPr>
          <w:rFonts w:hint="eastAsia"/>
          <w:sz w:val="20"/>
          <w:szCs w:val="20"/>
        </w:rPr>
        <w:t>短路：适用于如</w:t>
      </w:r>
      <w:r>
        <w:rPr>
          <w:rFonts w:hint="eastAsia"/>
          <w:sz w:val="20"/>
          <w:szCs w:val="20"/>
        </w:rPr>
        <w:t>IC</w:t>
      </w:r>
      <w:r>
        <w:rPr>
          <w:rFonts w:hint="eastAsia"/>
          <w:sz w:val="20"/>
          <w:szCs w:val="20"/>
        </w:rPr>
        <w:t>引脚等多个同样形状的元件脚间连锡或异物。</w:t>
      </w:r>
    </w:p>
    <w:p w:rsidR="00363967" w:rsidRDefault="00363967" w:rsidP="00363967">
      <w:pPr>
        <w:spacing w:line="360" w:lineRule="auto"/>
        <w:rPr>
          <w:sz w:val="20"/>
          <w:szCs w:val="20"/>
        </w:rPr>
      </w:pPr>
      <w:r>
        <w:rPr>
          <w:rFonts w:hint="eastAsia"/>
          <w:sz w:val="20"/>
          <w:szCs w:val="20"/>
        </w:rPr>
        <w:tab/>
      </w:r>
      <w:r>
        <w:rPr>
          <w:rFonts w:hint="eastAsia"/>
          <w:sz w:val="20"/>
          <w:szCs w:val="20"/>
        </w:rPr>
        <w:tab/>
      </w:r>
      <w:r>
        <w:rPr>
          <w:rFonts w:hint="eastAsia"/>
          <w:sz w:val="20"/>
          <w:szCs w:val="20"/>
        </w:rPr>
        <w:t>通过调整［面积阈值］和［分割阈值］，让每个</w:t>
      </w:r>
      <w:r>
        <w:rPr>
          <w:rFonts w:hint="eastAsia"/>
          <w:sz w:val="20"/>
          <w:szCs w:val="20"/>
        </w:rPr>
        <w:t>IC</w:t>
      </w:r>
      <w:r>
        <w:rPr>
          <w:rFonts w:hint="eastAsia"/>
          <w:sz w:val="20"/>
          <w:szCs w:val="20"/>
        </w:rPr>
        <w:t>引脚都被一个框完整地包围。</w:t>
      </w:r>
    </w:p>
    <w:p w:rsidR="00363967" w:rsidRDefault="00363967" w:rsidP="00363967">
      <w:pPr>
        <w:spacing w:line="360" w:lineRule="auto"/>
        <w:jc w:val="center"/>
        <w:rPr>
          <w:sz w:val="20"/>
          <w:szCs w:val="20"/>
        </w:rPr>
      </w:pPr>
    </w:p>
    <w:p w:rsidR="00363967" w:rsidRDefault="00363967" w:rsidP="00363967">
      <w:pPr>
        <w:spacing w:line="360" w:lineRule="auto"/>
        <w:rPr>
          <w:sz w:val="20"/>
          <w:szCs w:val="20"/>
        </w:rPr>
      </w:pPr>
    </w:p>
    <w:p w:rsidR="00363967" w:rsidRDefault="00363967" w:rsidP="00363967">
      <w:pPr>
        <w:spacing w:line="360" w:lineRule="auto"/>
        <w:ind w:firstLine="420"/>
        <w:rPr>
          <w:sz w:val="20"/>
          <w:szCs w:val="20"/>
        </w:rPr>
      </w:pPr>
      <w:r>
        <w:rPr>
          <w:rFonts w:hint="eastAsia"/>
          <w:sz w:val="20"/>
          <w:szCs w:val="20"/>
        </w:rPr>
        <w:t>颜色提取：适用于多框的</w:t>
      </w:r>
      <w:r>
        <w:rPr>
          <w:rFonts w:hint="eastAsia"/>
          <w:sz w:val="20"/>
          <w:szCs w:val="20"/>
        </w:rPr>
        <w:t>chip</w:t>
      </w:r>
      <w:r>
        <w:rPr>
          <w:rFonts w:hint="eastAsia"/>
          <w:sz w:val="20"/>
          <w:szCs w:val="20"/>
        </w:rPr>
        <w:t>元件里专用的焊点检查框，或者稀疏型</w:t>
      </w:r>
      <w:r>
        <w:rPr>
          <w:rFonts w:hint="eastAsia"/>
          <w:sz w:val="20"/>
          <w:szCs w:val="20"/>
        </w:rPr>
        <w:t>IC</w:t>
      </w:r>
      <w:r>
        <w:rPr>
          <w:rFonts w:hint="eastAsia"/>
          <w:sz w:val="20"/>
          <w:szCs w:val="20"/>
        </w:rPr>
        <w:t>引脚的单个焊点。</w:t>
      </w:r>
    </w:p>
    <w:p w:rsidR="00363967" w:rsidRDefault="00363967" w:rsidP="00363967">
      <w:pPr>
        <w:spacing w:line="360" w:lineRule="auto"/>
        <w:rPr>
          <w:sz w:val="20"/>
          <w:szCs w:val="20"/>
        </w:rPr>
      </w:pPr>
      <w:r>
        <w:rPr>
          <w:rFonts w:hint="eastAsia"/>
          <w:sz w:val="20"/>
          <w:szCs w:val="20"/>
        </w:rPr>
        <w:tab/>
      </w:r>
      <w:r>
        <w:rPr>
          <w:rFonts w:hint="eastAsia"/>
          <w:sz w:val="20"/>
          <w:szCs w:val="20"/>
        </w:rPr>
        <w:tab/>
      </w:r>
      <w:r>
        <w:rPr>
          <w:rFonts w:hint="eastAsia"/>
          <w:sz w:val="20"/>
          <w:szCs w:val="20"/>
        </w:rPr>
        <w:t>调节［色调］的［下限］和［上限］，选定当前焊点上表示锡面的颜色分布范围，</w:t>
      </w:r>
    </w:p>
    <w:p w:rsidR="00363967" w:rsidRDefault="00363967" w:rsidP="00363967">
      <w:pPr>
        <w:spacing w:line="360" w:lineRule="auto"/>
        <w:ind w:left="420"/>
        <w:rPr>
          <w:sz w:val="20"/>
          <w:szCs w:val="20"/>
        </w:rPr>
      </w:pPr>
      <w:r>
        <w:rPr>
          <w:rFonts w:hint="eastAsia"/>
          <w:sz w:val="20"/>
          <w:szCs w:val="20"/>
        </w:rPr>
        <w:tab/>
      </w:r>
      <w:r>
        <w:rPr>
          <w:rFonts w:hint="eastAsia"/>
          <w:sz w:val="20"/>
          <w:szCs w:val="20"/>
        </w:rPr>
        <w:t>同样，调节［亮度］和［饱和度］的值，使图像上有焊锡的区域以单一黑色直观显示出</w:t>
      </w:r>
      <w:r>
        <w:rPr>
          <w:rFonts w:hint="eastAsia"/>
          <w:sz w:val="20"/>
          <w:szCs w:val="20"/>
        </w:rPr>
        <w:lastRenderedPageBreak/>
        <w:t>来，［检测值］的数据即表示单一黑色所占图像上的面积百分比值，处于［合格值］的正常范围内即可判定当前焊点合格。</w:t>
      </w:r>
    </w:p>
    <w:p w:rsidR="00363967" w:rsidRDefault="00363967" w:rsidP="00363967">
      <w:pPr>
        <w:spacing w:line="360" w:lineRule="auto"/>
        <w:jc w:val="center"/>
        <w:rPr>
          <w:sz w:val="20"/>
          <w:szCs w:val="20"/>
        </w:rPr>
      </w:pPr>
      <w:r>
        <w:rPr>
          <w:noProof/>
        </w:rPr>
        <w:drawing>
          <wp:inline distT="0" distB="0" distL="0" distR="0" wp14:anchorId="4D8B3949" wp14:editId="71218619">
            <wp:extent cx="5270500" cy="3111500"/>
            <wp:effectExtent l="0" t="0" r="0" b="0"/>
            <wp:docPr id="44" name="图片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79"/>
                    <pic:cNvPicPr>
                      <a:picLocks/>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270500" cy="3111500"/>
                    </a:xfrm>
                    <a:prstGeom prst="rect">
                      <a:avLst/>
                    </a:prstGeom>
                    <a:noFill/>
                    <a:ln>
                      <a:noFill/>
                    </a:ln>
                  </pic:spPr>
                </pic:pic>
              </a:graphicData>
            </a:graphic>
          </wp:inline>
        </w:drawing>
      </w:r>
    </w:p>
    <w:p w:rsidR="00363967" w:rsidRDefault="00363967" w:rsidP="00363967">
      <w:pPr>
        <w:spacing w:line="360" w:lineRule="auto"/>
        <w:rPr>
          <w:sz w:val="20"/>
          <w:szCs w:val="20"/>
        </w:rPr>
      </w:pPr>
    </w:p>
    <w:p w:rsidR="00363967" w:rsidRDefault="00363967" w:rsidP="00363967">
      <w:pPr>
        <w:spacing w:line="360" w:lineRule="auto"/>
        <w:ind w:firstLine="420"/>
        <w:rPr>
          <w:sz w:val="20"/>
          <w:szCs w:val="20"/>
        </w:rPr>
      </w:pPr>
      <w:r>
        <w:rPr>
          <w:rFonts w:hint="eastAsia"/>
          <w:sz w:val="20"/>
          <w:szCs w:val="20"/>
        </w:rPr>
        <w:t>OCV</w:t>
      </w:r>
      <w:r>
        <w:rPr>
          <w:rFonts w:hint="eastAsia"/>
          <w:sz w:val="20"/>
          <w:szCs w:val="20"/>
        </w:rPr>
        <w:t>：适用于元件表面字符</w:t>
      </w:r>
    </w:p>
    <w:p w:rsidR="00363967" w:rsidRDefault="00363967" w:rsidP="00363967">
      <w:pPr>
        <w:spacing w:line="360" w:lineRule="auto"/>
        <w:ind w:left="420" w:firstLine="420"/>
        <w:rPr>
          <w:sz w:val="20"/>
          <w:szCs w:val="20"/>
        </w:rPr>
      </w:pPr>
      <w:r>
        <w:rPr>
          <w:rFonts w:hint="eastAsia"/>
          <w:sz w:val="20"/>
          <w:szCs w:val="20"/>
        </w:rPr>
        <w:t>调节［面积阈值］和［深度阈值］，让字符的痕迹较完整地显示出来，并最大可能让周围非字符范围不显示。</w:t>
      </w:r>
    </w:p>
    <w:p w:rsidR="00363967" w:rsidRDefault="00363967" w:rsidP="00363967">
      <w:pPr>
        <w:spacing w:line="360" w:lineRule="auto"/>
        <w:jc w:val="center"/>
        <w:rPr>
          <w:sz w:val="20"/>
          <w:szCs w:val="20"/>
        </w:rPr>
      </w:pPr>
      <w:r>
        <w:rPr>
          <w:noProof/>
        </w:rPr>
        <w:drawing>
          <wp:inline distT="0" distB="0" distL="0" distR="0" wp14:anchorId="2E227275" wp14:editId="7A8DB244">
            <wp:extent cx="5270500" cy="3149600"/>
            <wp:effectExtent l="0" t="0" r="0" b="0"/>
            <wp:docPr id="45" name="图片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10"/>
                    <pic:cNvPicPr>
                      <a:picLocks/>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270500" cy="3149600"/>
                    </a:xfrm>
                    <a:prstGeom prst="rect">
                      <a:avLst/>
                    </a:prstGeom>
                    <a:noFill/>
                    <a:ln>
                      <a:noFill/>
                    </a:ln>
                  </pic:spPr>
                </pic:pic>
              </a:graphicData>
            </a:graphic>
          </wp:inline>
        </w:drawing>
      </w:r>
    </w:p>
    <w:p w:rsidR="00363967" w:rsidRDefault="00363967" w:rsidP="00363967">
      <w:pPr>
        <w:spacing w:line="360" w:lineRule="auto"/>
        <w:rPr>
          <w:sz w:val="20"/>
          <w:szCs w:val="20"/>
        </w:rPr>
      </w:pPr>
    </w:p>
    <w:p w:rsidR="00363967" w:rsidRDefault="00363967" w:rsidP="00363967">
      <w:pPr>
        <w:spacing w:line="360" w:lineRule="auto"/>
        <w:ind w:firstLine="420"/>
        <w:rPr>
          <w:sz w:val="20"/>
          <w:szCs w:val="20"/>
        </w:rPr>
      </w:pPr>
      <w:r>
        <w:rPr>
          <w:rFonts w:hint="eastAsia"/>
          <w:sz w:val="20"/>
          <w:szCs w:val="20"/>
        </w:rPr>
        <w:t>波峰焊点：适用于波峰焊自动上锡焊接的焊点</w:t>
      </w:r>
    </w:p>
    <w:p w:rsidR="00363967" w:rsidRDefault="00363967" w:rsidP="00363967">
      <w:pPr>
        <w:spacing w:line="360" w:lineRule="auto"/>
        <w:rPr>
          <w:sz w:val="20"/>
          <w:szCs w:val="20"/>
        </w:rPr>
      </w:pPr>
    </w:p>
    <w:p w:rsidR="00363967" w:rsidRDefault="00363967" w:rsidP="00363967">
      <w:pPr>
        <w:spacing w:line="360" w:lineRule="auto"/>
        <w:ind w:firstLine="420"/>
        <w:rPr>
          <w:sz w:val="20"/>
          <w:szCs w:val="20"/>
        </w:rPr>
      </w:pPr>
      <w:r>
        <w:rPr>
          <w:rFonts w:hint="eastAsia"/>
          <w:sz w:val="20"/>
          <w:szCs w:val="20"/>
        </w:rPr>
        <w:t>当一个元件画框完成，并已作正确设置算法标准后，就可以手工添加入元件库。点击元件框</w:t>
      </w:r>
      <w:r>
        <w:rPr>
          <w:rFonts w:hint="eastAsia"/>
          <w:sz w:val="20"/>
          <w:szCs w:val="20"/>
        </w:rPr>
        <w:lastRenderedPageBreak/>
        <w:t>与外围灰色线之间的区域，选中整个元件，按下</w:t>
      </w:r>
      <w:r>
        <w:rPr>
          <w:rFonts w:hint="eastAsia"/>
          <w:sz w:val="20"/>
          <w:szCs w:val="20"/>
        </w:rPr>
        <w:t>Ctrl + Q</w:t>
      </w:r>
      <w:r>
        <w:rPr>
          <w:rFonts w:hint="eastAsia"/>
          <w:sz w:val="20"/>
          <w:szCs w:val="20"/>
        </w:rPr>
        <w:t>键，出现［元件库编辑］对话框，选择［类型］，输入［料号］值并确认后，右侧［元件库列表］中会添加进元件库信息，当前元件如果在中间有白色点，链接上元件库后就会显示绿色点。</w:t>
      </w:r>
    </w:p>
    <w:p w:rsidR="00363967" w:rsidRDefault="00363967" w:rsidP="00363967">
      <w:pPr>
        <w:spacing w:line="360" w:lineRule="auto"/>
        <w:rPr>
          <w:sz w:val="20"/>
          <w:szCs w:val="20"/>
        </w:rPr>
      </w:pPr>
      <w:r>
        <w:rPr>
          <w:rFonts w:hint="eastAsia"/>
          <w:sz w:val="20"/>
          <w:szCs w:val="20"/>
        </w:rPr>
        <w:t>点击元件框与外围灰色线之间的区域，选中整个元件：</w:t>
      </w:r>
    </w:p>
    <w:p w:rsidR="00363967" w:rsidRDefault="00363967" w:rsidP="00363967">
      <w:pPr>
        <w:spacing w:line="360" w:lineRule="auto"/>
        <w:jc w:val="center"/>
        <w:rPr>
          <w:sz w:val="20"/>
          <w:szCs w:val="20"/>
        </w:rPr>
      </w:pPr>
      <w:r>
        <w:rPr>
          <w:rFonts w:hint="eastAsia"/>
          <w:noProof/>
          <w:sz w:val="20"/>
          <w:szCs w:val="20"/>
        </w:rPr>
        <w:drawing>
          <wp:inline distT="0" distB="0" distL="0" distR="0" wp14:anchorId="28FCCAA6" wp14:editId="04F7042C">
            <wp:extent cx="1689100" cy="2044700"/>
            <wp:effectExtent l="0" t="0" r="0" b="0"/>
            <wp:docPr id="46" name="Pictur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
                    <pic:cNvPicPr>
                      <a:picLocks/>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689100" cy="2044700"/>
                    </a:xfrm>
                    <a:prstGeom prst="rect">
                      <a:avLst/>
                    </a:prstGeom>
                    <a:noFill/>
                    <a:ln>
                      <a:noFill/>
                    </a:ln>
                  </pic:spPr>
                </pic:pic>
              </a:graphicData>
            </a:graphic>
          </wp:inline>
        </w:drawing>
      </w:r>
    </w:p>
    <w:p w:rsidR="00363967" w:rsidRDefault="00363967" w:rsidP="00363967">
      <w:pPr>
        <w:spacing w:line="360" w:lineRule="auto"/>
        <w:ind w:firstLine="420"/>
        <w:rPr>
          <w:sz w:val="20"/>
          <w:szCs w:val="20"/>
        </w:rPr>
      </w:pPr>
    </w:p>
    <w:p w:rsidR="00363967" w:rsidRDefault="00363967" w:rsidP="00363967">
      <w:pPr>
        <w:spacing w:line="360" w:lineRule="auto"/>
        <w:ind w:firstLine="420"/>
        <w:rPr>
          <w:sz w:val="20"/>
          <w:szCs w:val="20"/>
        </w:rPr>
      </w:pPr>
    </w:p>
    <w:p w:rsidR="00363967" w:rsidRDefault="00363967" w:rsidP="00363967">
      <w:pPr>
        <w:spacing w:line="360" w:lineRule="auto"/>
        <w:rPr>
          <w:sz w:val="20"/>
          <w:szCs w:val="20"/>
        </w:rPr>
      </w:pPr>
    </w:p>
    <w:p w:rsidR="00363967" w:rsidRDefault="00363967" w:rsidP="00363967">
      <w:pPr>
        <w:spacing w:line="360" w:lineRule="auto"/>
        <w:rPr>
          <w:sz w:val="20"/>
          <w:szCs w:val="20"/>
        </w:rPr>
      </w:pPr>
      <w:r>
        <w:rPr>
          <w:rFonts w:hint="eastAsia"/>
          <w:sz w:val="20"/>
          <w:szCs w:val="20"/>
        </w:rPr>
        <w:t xml:space="preserve">    </w:t>
      </w:r>
      <w:r>
        <w:rPr>
          <w:rFonts w:hint="eastAsia"/>
          <w:sz w:val="20"/>
          <w:szCs w:val="20"/>
        </w:rPr>
        <w:t>按下</w:t>
      </w:r>
      <w:r>
        <w:rPr>
          <w:rFonts w:hint="eastAsia"/>
          <w:sz w:val="20"/>
          <w:szCs w:val="20"/>
        </w:rPr>
        <w:t>Ctrl + Q</w:t>
      </w:r>
      <w:r>
        <w:rPr>
          <w:rFonts w:hint="eastAsia"/>
          <w:sz w:val="20"/>
          <w:szCs w:val="20"/>
        </w:rPr>
        <w:t>键，出现［元件库编辑］对话框：</w:t>
      </w:r>
    </w:p>
    <w:p w:rsidR="00363967" w:rsidRDefault="00363967" w:rsidP="00363967">
      <w:pPr>
        <w:spacing w:line="360" w:lineRule="auto"/>
        <w:jc w:val="center"/>
        <w:rPr>
          <w:sz w:val="20"/>
          <w:szCs w:val="20"/>
        </w:rPr>
      </w:pPr>
      <w:r>
        <w:rPr>
          <w:noProof/>
        </w:rPr>
        <w:drawing>
          <wp:inline distT="0" distB="0" distL="0" distR="0" wp14:anchorId="1367B280" wp14:editId="0C3799EA">
            <wp:extent cx="5270500" cy="2832100"/>
            <wp:effectExtent l="0" t="0" r="0" b="0"/>
            <wp:docPr id="47" name="图片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86"/>
                    <pic:cNvPicPr>
                      <a:picLocks/>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270500" cy="2832100"/>
                    </a:xfrm>
                    <a:prstGeom prst="rect">
                      <a:avLst/>
                    </a:prstGeom>
                    <a:noFill/>
                    <a:ln>
                      <a:noFill/>
                    </a:ln>
                  </pic:spPr>
                </pic:pic>
              </a:graphicData>
            </a:graphic>
          </wp:inline>
        </w:drawing>
      </w:r>
    </w:p>
    <w:p w:rsidR="00363967" w:rsidRDefault="00363967" w:rsidP="00363967">
      <w:pPr>
        <w:spacing w:line="360" w:lineRule="auto"/>
        <w:ind w:firstLine="400"/>
        <w:rPr>
          <w:sz w:val="20"/>
          <w:szCs w:val="20"/>
        </w:rPr>
      </w:pPr>
    </w:p>
    <w:p w:rsidR="00363967" w:rsidRDefault="00363967" w:rsidP="00363967">
      <w:pPr>
        <w:spacing w:line="360" w:lineRule="auto"/>
        <w:ind w:firstLine="400"/>
        <w:rPr>
          <w:sz w:val="20"/>
          <w:szCs w:val="20"/>
        </w:rPr>
      </w:pPr>
    </w:p>
    <w:p w:rsidR="00363967" w:rsidRDefault="00363967" w:rsidP="00363967">
      <w:pPr>
        <w:spacing w:line="360" w:lineRule="auto"/>
        <w:ind w:firstLine="400"/>
        <w:rPr>
          <w:sz w:val="20"/>
          <w:szCs w:val="20"/>
        </w:rPr>
      </w:pPr>
    </w:p>
    <w:p w:rsidR="00363967" w:rsidRDefault="00363967" w:rsidP="00363967">
      <w:pPr>
        <w:spacing w:line="360" w:lineRule="auto"/>
        <w:ind w:firstLine="400"/>
        <w:rPr>
          <w:sz w:val="20"/>
          <w:szCs w:val="20"/>
        </w:rPr>
      </w:pPr>
    </w:p>
    <w:p w:rsidR="00363967" w:rsidRDefault="00363967" w:rsidP="00363967">
      <w:pPr>
        <w:spacing w:line="360" w:lineRule="auto"/>
        <w:ind w:firstLine="400"/>
        <w:rPr>
          <w:sz w:val="20"/>
          <w:szCs w:val="20"/>
        </w:rPr>
      </w:pPr>
    </w:p>
    <w:p w:rsidR="00363967" w:rsidRDefault="00363967" w:rsidP="00363967">
      <w:pPr>
        <w:spacing w:line="360" w:lineRule="auto"/>
        <w:ind w:firstLine="400"/>
        <w:rPr>
          <w:sz w:val="20"/>
          <w:szCs w:val="20"/>
        </w:rPr>
      </w:pPr>
    </w:p>
    <w:p w:rsidR="00363967" w:rsidRDefault="00363967" w:rsidP="00363967">
      <w:pPr>
        <w:spacing w:line="360" w:lineRule="auto"/>
        <w:ind w:firstLine="400"/>
        <w:rPr>
          <w:sz w:val="20"/>
          <w:szCs w:val="20"/>
        </w:rPr>
      </w:pPr>
    </w:p>
    <w:p w:rsidR="00363967" w:rsidRDefault="00363967" w:rsidP="00363967">
      <w:pPr>
        <w:spacing w:line="360" w:lineRule="auto"/>
        <w:ind w:firstLine="400"/>
        <w:rPr>
          <w:sz w:val="20"/>
          <w:szCs w:val="20"/>
        </w:rPr>
      </w:pPr>
    </w:p>
    <w:p w:rsidR="00363967" w:rsidRDefault="00363967" w:rsidP="00363967">
      <w:pPr>
        <w:spacing w:line="360" w:lineRule="auto"/>
        <w:ind w:firstLine="400"/>
        <w:rPr>
          <w:sz w:val="20"/>
          <w:szCs w:val="20"/>
        </w:rPr>
      </w:pPr>
      <w:r>
        <w:rPr>
          <w:rFonts w:hint="eastAsia"/>
          <w:sz w:val="20"/>
          <w:szCs w:val="20"/>
        </w:rPr>
        <w:t>右侧［元件库列表］中会添加进元件库信息：</w:t>
      </w:r>
    </w:p>
    <w:p w:rsidR="00363967" w:rsidRDefault="00363967" w:rsidP="00363967">
      <w:pPr>
        <w:spacing w:line="360" w:lineRule="auto"/>
        <w:ind w:firstLine="400"/>
        <w:rPr>
          <w:sz w:val="20"/>
          <w:szCs w:val="20"/>
        </w:rPr>
      </w:pPr>
    </w:p>
    <w:p w:rsidR="00363967" w:rsidRDefault="00363967" w:rsidP="00363967">
      <w:pPr>
        <w:spacing w:line="360" w:lineRule="auto"/>
        <w:ind w:firstLine="400"/>
        <w:rPr>
          <w:sz w:val="20"/>
          <w:szCs w:val="20"/>
        </w:rPr>
      </w:pPr>
      <w:r>
        <w:rPr>
          <w:noProof/>
        </w:rPr>
        <w:drawing>
          <wp:inline distT="0" distB="0" distL="0" distR="0" wp14:anchorId="4C186F70" wp14:editId="6077F5D3">
            <wp:extent cx="5270500" cy="4013200"/>
            <wp:effectExtent l="0" t="0" r="0" b="0"/>
            <wp:docPr id="48" name="图片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29"/>
                    <pic:cNvPicPr>
                      <a:picLocks/>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270500" cy="4013200"/>
                    </a:xfrm>
                    <a:prstGeom prst="rect">
                      <a:avLst/>
                    </a:prstGeom>
                    <a:noFill/>
                    <a:ln>
                      <a:noFill/>
                    </a:ln>
                  </pic:spPr>
                </pic:pic>
              </a:graphicData>
            </a:graphic>
          </wp:inline>
        </w:drawing>
      </w:r>
    </w:p>
    <w:p w:rsidR="00363967" w:rsidRDefault="00363967" w:rsidP="00363967">
      <w:pPr>
        <w:spacing w:line="360" w:lineRule="auto"/>
        <w:ind w:firstLine="400"/>
        <w:rPr>
          <w:sz w:val="20"/>
          <w:szCs w:val="20"/>
        </w:rPr>
      </w:pPr>
    </w:p>
    <w:p w:rsidR="00363967" w:rsidRDefault="00363967" w:rsidP="00363967">
      <w:pPr>
        <w:spacing w:line="360" w:lineRule="auto"/>
        <w:jc w:val="center"/>
        <w:rPr>
          <w:sz w:val="20"/>
          <w:szCs w:val="20"/>
        </w:rPr>
      </w:pPr>
      <w:r>
        <w:rPr>
          <w:noProof/>
        </w:rPr>
        <w:lastRenderedPageBreak/>
        <w:drawing>
          <wp:inline distT="0" distB="0" distL="0" distR="0" wp14:anchorId="751E8D32" wp14:editId="301BA66F">
            <wp:extent cx="5283200" cy="8102600"/>
            <wp:effectExtent l="0" t="0" r="0" b="0"/>
            <wp:docPr id="49" name="图片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80"/>
                    <pic:cNvPicPr>
                      <a:picLocks/>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283200" cy="8102600"/>
                    </a:xfrm>
                    <a:prstGeom prst="rect">
                      <a:avLst/>
                    </a:prstGeom>
                    <a:noFill/>
                    <a:ln>
                      <a:noFill/>
                    </a:ln>
                  </pic:spPr>
                </pic:pic>
              </a:graphicData>
            </a:graphic>
          </wp:inline>
        </w:drawing>
      </w:r>
    </w:p>
    <w:p w:rsidR="00363967" w:rsidRDefault="00363967" w:rsidP="00363967">
      <w:pPr>
        <w:spacing w:line="360" w:lineRule="auto"/>
        <w:rPr>
          <w:sz w:val="20"/>
          <w:szCs w:val="20"/>
        </w:rPr>
      </w:pPr>
    </w:p>
    <w:p w:rsidR="00363967" w:rsidRDefault="00363967" w:rsidP="00363967">
      <w:pPr>
        <w:spacing w:line="360" w:lineRule="auto"/>
        <w:ind w:firstLine="420"/>
        <w:rPr>
          <w:sz w:val="20"/>
          <w:szCs w:val="20"/>
        </w:rPr>
      </w:pPr>
      <w:r>
        <w:rPr>
          <w:rFonts w:hint="eastAsia"/>
          <w:sz w:val="20"/>
          <w:szCs w:val="20"/>
        </w:rPr>
        <w:t>已经注册入元件库的框，点击元件框与外围灰色线之间的区域，选中整个元件，单击右键，点击［单点复制］，此时鼠标上附带着元件框，在下一个相同元件上点击左键，可见元件框已经自动粘贴于新的元件图像上，即可自动分配元件库的标准。</w:t>
      </w:r>
    </w:p>
    <w:p w:rsidR="00363967" w:rsidRDefault="00363967" w:rsidP="00363967">
      <w:pPr>
        <w:spacing w:line="360" w:lineRule="auto"/>
        <w:jc w:val="center"/>
        <w:rPr>
          <w:sz w:val="20"/>
          <w:szCs w:val="20"/>
        </w:rPr>
      </w:pPr>
      <w:r>
        <w:rPr>
          <w:noProof/>
        </w:rPr>
        <w:lastRenderedPageBreak/>
        <w:drawing>
          <wp:inline distT="0" distB="0" distL="0" distR="0" wp14:anchorId="2FCCC020" wp14:editId="5CF35042">
            <wp:extent cx="3492500" cy="5562600"/>
            <wp:effectExtent l="0" t="0" r="0" b="0"/>
            <wp:docPr id="50" name="图片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83"/>
                    <pic:cNvPicPr>
                      <a:picLocks/>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492500" cy="5562600"/>
                    </a:xfrm>
                    <a:prstGeom prst="rect">
                      <a:avLst/>
                    </a:prstGeom>
                    <a:noFill/>
                    <a:ln>
                      <a:noFill/>
                    </a:ln>
                  </pic:spPr>
                </pic:pic>
              </a:graphicData>
            </a:graphic>
          </wp:inline>
        </w:drawing>
      </w:r>
    </w:p>
    <w:p w:rsidR="00363967" w:rsidRDefault="00363967" w:rsidP="00363967">
      <w:pPr>
        <w:spacing w:line="360" w:lineRule="auto"/>
        <w:rPr>
          <w:sz w:val="20"/>
          <w:szCs w:val="20"/>
        </w:rPr>
      </w:pPr>
    </w:p>
    <w:p w:rsidR="00363967" w:rsidRDefault="00363967" w:rsidP="00363967">
      <w:pPr>
        <w:spacing w:line="360" w:lineRule="auto"/>
        <w:ind w:firstLine="420"/>
        <w:rPr>
          <w:sz w:val="20"/>
          <w:szCs w:val="20"/>
        </w:rPr>
      </w:pPr>
      <w:r>
        <w:rPr>
          <w:rFonts w:hint="eastAsia"/>
          <w:sz w:val="20"/>
          <w:szCs w:val="20"/>
        </w:rPr>
        <w:t>PCB</w:t>
      </w:r>
      <w:r>
        <w:rPr>
          <w:rFonts w:hint="eastAsia"/>
          <w:sz w:val="20"/>
          <w:szCs w:val="20"/>
        </w:rPr>
        <w:t>上所有的元件全部画框完成后，点击［一键入库］或按下快捷键</w:t>
      </w:r>
      <w:r>
        <w:rPr>
          <w:rFonts w:hint="eastAsia"/>
          <w:sz w:val="20"/>
          <w:szCs w:val="20"/>
        </w:rPr>
        <w:t>F1</w:t>
      </w:r>
      <w:r>
        <w:rPr>
          <w:rFonts w:hint="eastAsia"/>
          <w:sz w:val="20"/>
          <w:szCs w:val="20"/>
        </w:rPr>
        <w:t>，无元件库标准的元件框会自动加入元件库。</w:t>
      </w:r>
    </w:p>
    <w:p w:rsidR="00363967" w:rsidRDefault="00363967" w:rsidP="00363967">
      <w:pPr>
        <w:spacing w:line="360" w:lineRule="auto"/>
        <w:ind w:firstLine="420"/>
        <w:rPr>
          <w:sz w:val="20"/>
          <w:szCs w:val="20"/>
        </w:rPr>
      </w:pPr>
      <w:r>
        <w:rPr>
          <w:rFonts w:hint="eastAsia"/>
          <w:sz w:val="20"/>
          <w:szCs w:val="20"/>
        </w:rPr>
        <w:t>如果</w:t>
      </w:r>
      <w:r>
        <w:rPr>
          <w:rFonts w:hint="eastAsia"/>
          <w:sz w:val="20"/>
          <w:szCs w:val="20"/>
        </w:rPr>
        <w:t>PCB</w:t>
      </w:r>
      <w:r>
        <w:rPr>
          <w:rFonts w:hint="eastAsia"/>
          <w:sz w:val="20"/>
          <w:szCs w:val="20"/>
        </w:rPr>
        <w:t>由多个同样的小板拼排而成，只需要将其中一块小板编辑元件框，进行了上述的步骤后，再在右侧［</w:t>
      </w:r>
      <w:r>
        <w:rPr>
          <w:rFonts w:hint="eastAsia"/>
          <w:sz w:val="20"/>
          <w:szCs w:val="20"/>
        </w:rPr>
        <w:t>PCB</w:t>
      </w:r>
      <w:r>
        <w:rPr>
          <w:rFonts w:hint="eastAsia"/>
          <w:sz w:val="20"/>
          <w:szCs w:val="20"/>
        </w:rPr>
        <w:t>图像］里框选中小板上的全部元件框，点击右键选择［复制元件（</w:t>
      </w:r>
      <w:r>
        <w:rPr>
          <w:rFonts w:hint="eastAsia"/>
          <w:sz w:val="20"/>
          <w:szCs w:val="20"/>
        </w:rPr>
        <w:t>0</w:t>
      </w:r>
      <w:r>
        <w:rPr>
          <w:rFonts w:hint="eastAsia"/>
          <w:sz w:val="20"/>
          <w:szCs w:val="20"/>
        </w:rPr>
        <w:t>度）］或者［复制元件（</w:t>
      </w:r>
      <w:r>
        <w:rPr>
          <w:rFonts w:hint="eastAsia"/>
          <w:sz w:val="20"/>
          <w:szCs w:val="20"/>
        </w:rPr>
        <w:t>180</w:t>
      </w:r>
      <w:r>
        <w:rPr>
          <w:rFonts w:hint="eastAsia"/>
          <w:sz w:val="20"/>
          <w:szCs w:val="20"/>
        </w:rPr>
        <w:t>度）］，然后粘贴到别的小板上，对正元件框的位置。</w:t>
      </w:r>
    </w:p>
    <w:p w:rsidR="00363967" w:rsidRDefault="00363967" w:rsidP="00363967">
      <w:pPr>
        <w:spacing w:line="360" w:lineRule="auto"/>
        <w:jc w:val="center"/>
        <w:rPr>
          <w:sz w:val="20"/>
          <w:szCs w:val="20"/>
        </w:rPr>
      </w:pPr>
      <w:r>
        <w:rPr>
          <w:noProof/>
        </w:rPr>
        <w:lastRenderedPageBreak/>
        <w:drawing>
          <wp:inline distT="0" distB="0" distL="0" distR="0" wp14:anchorId="7D5ADC80" wp14:editId="21CA0340">
            <wp:extent cx="3378200" cy="4533900"/>
            <wp:effectExtent l="0" t="0" r="0" b="0"/>
            <wp:docPr id="51" name="图片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81"/>
                    <pic:cNvPicPr>
                      <a:picLocks/>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378200" cy="4533900"/>
                    </a:xfrm>
                    <a:prstGeom prst="rect">
                      <a:avLst/>
                    </a:prstGeom>
                    <a:noFill/>
                    <a:ln>
                      <a:noFill/>
                    </a:ln>
                  </pic:spPr>
                </pic:pic>
              </a:graphicData>
            </a:graphic>
          </wp:inline>
        </w:drawing>
      </w:r>
    </w:p>
    <w:p w:rsidR="00363967" w:rsidRDefault="00363967" w:rsidP="00363967">
      <w:pPr>
        <w:spacing w:line="360" w:lineRule="auto"/>
        <w:ind w:firstLine="420"/>
        <w:jc w:val="center"/>
        <w:rPr>
          <w:sz w:val="20"/>
          <w:szCs w:val="20"/>
        </w:rPr>
      </w:pPr>
    </w:p>
    <w:p w:rsidR="00363967" w:rsidRDefault="00363967" w:rsidP="00363967">
      <w:pPr>
        <w:spacing w:line="360" w:lineRule="auto"/>
        <w:ind w:firstLine="420"/>
        <w:rPr>
          <w:sz w:val="20"/>
          <w:szCs w:val="20"/>
        </w:rPr>
      </w:pPr>
      <w:r>
        <w:rPr>
          <w:rFonts w:hint="eastAsia"/>
          <w:sz w:val="20"/>
          <w:szCs w:val="20"/>
        </w:rPr>
        <w:t>点击［路径优化</w:t>
      </w:r>
      <w:r>
        <w:rPr>
          <w:rFonts w:hint="eastAsia"/>
          <w:sz w:val="20"/>
          <w:szCs w:val="20"/>
        </w:rPr>
        <w:t>(F2)</w:t>
      </w:r>
      <w:r>
        <w:rPr>
          <w:rFonts w:hint="eastAsia"/>
          <w:sz w:val="20"/>
          <w:szCs w:val="20"/>
        </w:rPr>
        <w:t>］或按下快捷键</w:t>
      </w:r>
      <w:r>
        <w:rPr>
          <w:rFonts w:hint="eastAsia"/>
          <w:sz w:val="20"/>
          <w:szCs w:val="20"/>
        </w:rPr>
        <w:t>F2,</w:t>
      </w:r>
      <w:r>
        <w:rPr>
          <w:rFonts w:hint="eastAsia"/>
          <w:sz w:val="20"/>
          <w:szCs w:val="20"/>
        </w:rPr>
        <w:t>为整个</w:t>
      </w:r>
      <w:r>
        <w:rPr>
          <w:rFonts w:hint="eastAsia"/>
          <w:sz w:val="20"/>
          <w:szCs w:val="20"/>
        </w:rPr>
        <w:t>PCB</w:t>
      </w:r>
      <w:r>
        <w:rPr>
          <w:rFonts w:hint="eastAsia"/>
          <w:sz w:val="20"/>
          <w:szCs w:val="20"/>
        </w:rPr>
        <w:t>检查过程自动分配镜头路径。</w:t>
      </w:r>
    </w:p>
    <w:p w:rsidR="00363967" w:rsidRDefault="00363967" w:rsidP="00363967">
      <w:pPr>
        <w:spacing w:line="360" w:lineRule="auto"/>
        <w:ind w:firstLine="420"/>
        <w:rPr>
          <w:sz w:val="20"/>
          <w:szCs w:val="20"/>
        </w:rPr>
      </w:pPr>
      <w:r>
        <w:rPr>
          <w:rFonts w:hint="eastAsia"/>
          <w:sz w:val="20"/>
          <w:szCs w:val="20"/>
        </w:rPr>
        <w:t>点击菜单栏［文件管理］</w:t>
      </w:r>
      <w:r>
        <w:rPr>
          <w:rFonts w:hint="eastAsia"/>
          <w:sz w:val="20"/>
          <w:szCs w:val="20"/>
        </w:rPr>
        <w:t>-</w:t>
      </w:r>
      <w:r>
        <w:rPr>
          <w:rFonts w:hint="eastAsia"/>
          <w:sz w:val="20"/>
          <w:szCs w:val="20"/>
        </w:rPr>
        <w:t>［保存］</w:t>
      </w:r>
    </w:p>
    <w:p w:rsidR="00363967" w:rsidRDefault="00363967" w:rsidP="00363967">
      <w:pPr>
        <w:spacing w:line="360" w:lineRule="auto"/>
        <w:ind w:firstLine="420"/>
        <w:rPr>
          <w:sz w:val="20"/>
          <w:szCs w:val="20"/>
        </w:rPr>
      </w:pPr>
    </w:p>
    <w:p w:rsidR="00363967" w:rsidRDefault="00363967" w:rsidP="00363967">
      <w:pPr>
        <w:spacing w:line="360" w:lineRule="auto"/>
        <w:ind w:firstLine="420"/>
        <w:rPr>
          <w:sz w:val="20"/>
          <w:szCs w:val="20"/>
        </w:rPr>
      </w:pPr>
      <w:r>
        <w:rPr>
          <w:rFonts w:hint="eastAsia"/>
          <w:sz w:val="20"/>
          <w:szCs w:val="20"/>
        </w:rPr>
        <w:t>CAD</w:t>
      </w:r>
      <w:r>
        <w:rPr>
          <w:rFonts w:hint="eastAsia"/>
          <w:sz w:val="20"/>
          <w:szCs w:val="20"/>
        </w:rPr>
        <w:t>数据导入；</w:t>
      </w:r>
    </w:p>
    <w:p w:rsidR="00363967" w:rsidRDefault="00363967" w:rsidP="00363967">
      <w:pPr>
        <w:spacing w:line="360" w:lineRule="auto"/>
        <w:ind w:firstLine="420"/>
        <w:rPr>
          <w:sz w:val="20"/>
          <w:szCs w:val="20"/>
        </w:rPr>
      </w:pPr>
      <w:r>
        <w:rPr>
          <w:noProof/>
          <w:sz w:val="20"/>
          <w:szCs w:val="20"/>
        </w:rPr>
        <w:drawing>
          <wp:inline distT="0" distB="0" distL="0" distR="0" wp14:anchorId="5DEB85B1" wp14:editId="2F74B02B">
            <wp:extent cx="5270500" cy="1460500"/>
            <wp:effectExtent l="0" t="0" r="0" b="0"/>
            <wp:docPr id="52" name="Pictur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
                    <pic:cNvPicPr>
                      <a:picLocks/>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270500" cy="1460500"/>
                    </a:xfrm>
                    <a:prstGeom prst="rect">
                      <a:avLst/>
                    </a:prstGeom>
                    <a:noFill/>
                    <a:ln>
                      <a:noFill/>
                    </a:ln>
                  </pic:spPr>
                </pic:pic>
              </a:graphicData>
            </a:graphic>
          </wp:inline>
        </w:drawing>
      </w:r>
    </w:p>
    <w:p w:rsidR="00363967" w:rsidRDefault="00363967" w:rsidP="00363967">
      <w:pPr>
        <w:spacing w:line="360" w:lineRule="auto"/>
        <w:ind w:firstLine="420"/>
        <w:rPr>
          <w:sz w:val="20"/>
          <w:szCs w:val="20"/>
        </w:rPr>
      </w:pPr>
      <w:r>
        <w:rPr>
          <w:rFonts w:hint="eastAsia"/>
          <w:sz w:val="20"/>
          <w:szCs w:val="20"/>
        </w:rPr>
        <w:t>1</w:t>
      </w:r>
      <w:r>
        <w:rPr>
          <w:rFonts w:hint="eastAsia"/>
          <w:sz w:val="20"/>
          <w:szCs w:val="20"/>
        </w:rPr>
        <w:t>，在软件工具栏点击</w:t>
      </w:r>
      <w:r>
        <w:rPr>
          <w:rFonts w:hint="eastAsia"/>
          <w:sz w:val="20"/>
          <w:szCs w:val="20"/>
        </w:rPr>
        <w:t>CAD</w:t>
      </w:r>
      <w:r>
        <w:rPr>
          <w:rFonts w:hint="eastAsia"/>
          <w:sz w:val="20"/>
          <w:szCs w:val="20"/>
        </w:rPr>
        <w:t>导入，如下图；</w:t>
      </w:r>
    </w:p>
    <w:p w:rsidR="00363967" w:rsidRDefault="00363967" w:rsidP="00363967">
      <w:pPr>
        <w:spacing w:line="360" w:lineRule="auto"/>
        <w:ind w:firstLine="420"/>
        <w:rPr>
          <w:sz w:val="20"/>
          <w:szCs w:val="20"/>
        </w:rPr>
      </w:pPr>
      <w:r>
        <w:rPr>
          <w:noProof/>
        </w:rPr>
        <w:lastRenderedPageBreak/>
        <w:drawing>
          <wp:inline distT="0" distB="0" distL="0" distR="0" wp14:anchorId="2A97256F" wp14:editId="0383D591">
            <wp:extent cx="4368800" cy="2425700"/>
            <wp:effectExtent l="0" t="0" r="0" b="0"/>
            <wp:docPr id="53" name="图片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12"/>
                    <pic:cNvPicPr>
                      <a:picLocks/>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368800" cy="2425700"/>
                    </a:xfrm>
                    <a:prstGeom prst="rect">
                      <a:avLst/>
                    </a:prstGeom>
                    <a:noFill/>
                    <a:ln>
                      <a:noFill/>
                    </a:ln>
                  </pic:spPr>
                </pic:pic>
              </a:graphicData>
            </a:graphic>
          </wp:inline>
        </w:drawing>
      </w:r>
    </w:p>
    <w:p w:rsidR="00363967" w:rsidRDefault="00363967" w:rsidP="00363967">
      <w:pPr>
        <w:spacing w:line="360" w:lineRule="auto"/>
        <w:rPr>
          <w:sz w:val="20"/>
          <w:szCs w:val="20"/>
        </w:rPr>
      </w:pPr>
    </w:p>
    <w:p w:rsidR="00363967" w:rsidRDefault="00363967" w:rsidP="00363967">
      <w:pPr>
        <w:spacing w:line="360" w:lineRule="auto"/>
        <w:rPr>
          <w:sz w:val="20"/>
          <w:szCs w:val="20"/>
        </w:rPr>
      </w:pPr>
    </w:p>
    <w:p w:rsidR="00363967" w:rsidRDefault="00363967" w:rsidP="00363967">
      <w:pPr>
        <w:spacing w:line="360" w:lineRule="auto"/>
        <w:rPr>
          <w:sz w:val="20"/>
          <w:szCs w:val="20"/>
        </w:rPr>
      </w:pPr>
    </w:p>
    <w:p w:rsidR="00363967" w:rsidRDefault="00363967" w:rsidP="00363967">
      <w:pPr>
        <w:spacing w:line="360" w:lineRule="auto"/>
        <w:rPr>
          <w:sz w:val="20"/>
          <w:szCs w:val="20"/>
        </w:rPr>
      </w:pPr>
      <w:r>
        <w:rPr>
          <w:rFonts w:hint="eastAsia"/>
          <w:sz w:val="20"/>
          <w:szCs w:val="20"/>
        </w:rPr>
        <w:t>2</w:t>
      </w:r>
      <w:r>
        <w:rPr>
          <w:rFonts w:hint="eastAsia"/>
          <w:sz w:val="20"/>
          <w:szCs w:val="20"/>
        </w:rPr>
        <w:t>，选中</w:t>
      </w:r>
      <w:r>
        <w:rPr>
          <w:rFonts w:hint="eastAsia"/>
          <w:sz w:val="20"/>
          <w:szCs w:val="20"/>
        </w:rPr>
        <w:t>CAD</w:t>
      </w:r>
      <w:r>
        <w:rPr>
          <w:rFonts w:hint="eastAsia"/>
          <w:sz w:val="20"/>
          <w:szCs w:val="20"/>
        </w:rPr>
        <w:t>数据文件，点击打开，如下图；</w:t>
      </w:r>
    </w:p>
    <w:p w:rsidR="00363967" w:rsidRDefault="00363967" w:rsidP="00363967">
      <w:pPr>
        <w:spacing w:line="360" w:lineRule="auto"/>
        <w:rPr>
          <w:sz w:val="20"/>
          <w:szCs w:val="20"/>
        </w:rPr>
      </w:pPr>
    </w:p>
    <w:p w:rsidR="00363967" w:rsidRDefault="00363967" w:rsidP="00363967">
      <w:pPr>
        <w:spacing w:line="360" w:lineRule="auto"/>
        <w:rPr>
          <w:sz w:val="20"/>
          <w:szCs w:val="20"/>
        </w:rPr>
      </w:pPr>
      <w:r>
        <w:rPr>
          <w:noProof/>
        </w:rPr>
        <w:drawing>
          <wp:inline distT="0" distB="0" distL="0" distR="0" wp14:anchorId="73A4BEAA" wp14:editId="1233794B">
            <wp:extent cx="5270500" cy="3746500"/>
            <wp:effectExtent l="0" t="0" r="0" b="0"/>
            <wp:docPr id="54" name="图片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13"/>
                    <pic:cNvPicPr>
                      <a:picLocks/>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270500" cy="3746500"/>
                    </a:xfrm>
                    <a:prstGeom prst="rect">
                      <a:avLst/>
                    </a:prstGeom>
                    <a:noFill/>
                    <a:ln>
                      <a:noFill/>
                    </a:ln>
                  </pic:spPr>
                </pic:pic>
              </a:graphicData>
            </a:graphic>
          </wp:inline>
        </w:drawing>
      </w:r>
    </w:p>
    <w:p w:rsidR="00363967" w:rsidRDefault="00363967" w:rsidP="00363967">
      <w:pPr>
        <w:spacing w:line="360" w:lineRule="auto"/>
        <w:rPr>
          <w:sz w:val="20"/>
          <w:szCs w:val="20"/>
        </w:rPr>
      </w:pPr>
      <w:r>
        <w:rPr>
          <w:rFonts w:hint="eastAsia"/>
          <w:sz w:val="20"/>
          <w:szCs w:val="20"/>
        </w:rPr>
        <w:t>；</w:t>
      </w:r>
    </w:p>
    <w:p w:rsidR="00363967" w:rsidRDefault="00363967" w:rsidP="00363967">
      <w:pPr>
        <w:spacing w:line="360" w:lineRule="auto"/>
        <w:rPr>
          <w:sz w:val="20"/>
          <w:szCs w:val="20"/>
        </w:rPr>
      </w:pPr>
    </w:p>
    <w:p w:rsidR="00363967" w:rsidRDefault="00363967" w:rsidP="00363967">
      <w:pPr>
        <w:spacing w:line="360" w:lineRule="auto"/>
        <w:rPr>
          <w:sz w:val="20"/>
          <w:szCs w:val="20"/>
        </w:rPr>
      </w:pPr>
    </w:p>
    <w:p w:rsidR="00363967" w:rsidRDefault="00363967" w:rsidP="00363967">
      <w:pPr>
        <w:spacing w:line="360" w:lineRule="auto"/>
        <w:rPr>
          <w:sz w:val="20"/>
          <w:szCs w:val="20"/>
        </w:rPr>
      </w:pPr>
    </w:p>
    <w:p w:rsidR="00363967" w:rsidRDefault="00363967" w:rsidP="00363967">
      <w:pPr>
        <w:spacing w:line="360" w:lineRule="auto"/>
        <w:rPr>
          <w:sz w:val="20"/>
          <w:szCs w:val="20"/>
        </w:rPr>
      </w:pPr>
    </w:p>
    <w:p w:rsidR="00363967" w:rsidRDefault="00363967" w:rsidP="00363967">
      <w:pPr>
        <w:spacing w:line="360" w:lineRule="auto"/>
        <w:rPr>
          <w:sz w:val="20"/>
          <w:szCs w:val="20"/>
        </w:rPr>
      </w:pPr>
    </w:p>
    <w:p w:rsidR="00363967" w:rsidRDefault="00363967" w:rsidP="00363967">
      <w:pPr>
        <w:spacing w:line="360" w:lineRule="auto"/>
        <w:rPr>
          <w:sz w:val="20"/>
          <w:szCs w:val="20"/>
        </w:rPr>
      </w:pPr>
    </w:p>
    <w:p w:rsidR="00363967" w:rsidRDefault="00363967" w:rsidP="00363967">
      <w:pPr>
        <w:spacing w:line="360" w:lineRule="auto"/>
        <w:rPr>
          <w:sz w:val="20"/>
          <w:szCs w:val="20"/>
        </w:rPr>
      </w:pPr>
      <w:r>
        <w:rPr>
          <w:rFonts w:hint="eastAsia"/>
          <w:sz w:val="20"/>
          <w:szCs w:val="20"/>
        </w:rPr>
        <w:t>3</w:t>
      </w:r>
      <w:r>
        <w:rPr>
          <w:rFonts w:hint="eastAsia"/>
          <w:sz w:val="20"/>
          <w:szCs w:val="20"/>
        </w:rPr>
        <w:t>导入坐标后如下图所示</w:t>
      </w:r>
    </w:p>
    <w:p w:rsidR="00363967" w:rsidRDefault="00363967" w:rsidP="00363967">
      <w:pPr>
        <w:spacing w:line="360" w:lineRule="auto"/>
        <w:rPr>
          <w:sz w:val="20"/>
          <w:szCs w:val="20"/>
        </w:rPr>
      </w:pPr>
    </w:p>
    <w:p w:rsidR="00363967" w:rsidRDefault="00363967" w:rsidP="00363967">
      <w:pPr>
        <w:spacing w:line="360" w:lineRule="auto"/>
        <w:rPr>
          <w:sz w:val="20"/>
          <w:szCs w:val="20"/>
        </w:rPr>
      </w:pPr>
    </w:p>
    <w:p w:rsidR="00363967" w:rsidRDefault="00363967" w:rsidP="00363967">
      <w:pPr>
        <w:spacing w:line="360" w:lineRule="auto"/>
        <w:rPr>
          <w:sz w:val="20"/>
          <w:szCs w:val="20"/>
        </w:rPr>
      </w:pPr>
      <w:r>
        <w:rPr>
          <w:noProof/>
          <w:sz w:val="20"/>
          <w:szCs w:val="20"/>
        </w:rPr>
        <w:drawing>
          <wp:inline distT="0" distB="0" distL="0" distR="0" wp14:anchorId="5BC0FDB3" wp14:editId="15D1927F">
            <wp:extent cx="5270500" cy="3848100"/>
            <wp:effectExtent l="0" t="0" r="0" b="0"/>
            <wp:docPr id="55"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270500" cy="3848100"/>
                    </a:xfrm>
                    <a:prstGeom prst="rect">
                      <a:avLst/>
                    </a:prstGeom>
                    <a:noFill/>
                    <a:ln>
                      <a:noFill/>
                    </a:ln>
                  </pic:spPr>
                </pic:pic>
              </a:graphicData>
            </a:graphic>
          </wp:inline>
        </w:drawing>
      </w:r>
    </w:p>
    <w:p w:rsidR="00363967" w:rsidRDefault="00363967" w:rsidP="00363967">
      <w:pPr>
        <w:spacing w:line="360" w:lineRule="auto"/>
        <w:rPr>
          <w:sz w:val="20"/>
          <w:szCs w:val="20"/>
        </w:rPr>
      </w:pPr>
    </w:p>
    <w:p w:rsidR="00363967" w:rsidRDefault="00363967" w:rsidP="00363967">
      <w:pPr>
        <w:spacing w:line="360" w:lineRule="auto"/>
        <w:rPr>
          <w:sz w:val="20"/>
          <w:szCs w:val="20"/>
        </w:rPr>
      </w:pPr>
      <w:r>
        <w:rPr>
          <w:noProof/>
          <w:sz w:val="20"/>
          <w:szCs w:val="20"/>
        </w:rPr>
        <w:drawing>
          <wp:inline distT="0" distB="0" distL="0" distR="0" wp14:anchorId="23EDDD24" wp14:editId="77498118">
            <wp:extent cx="5283200" cy="1206500"/>
            <wp:effectExtent l="0" t="0" r="0" b="0"/>
            <wp:docPr id="56" name="Pictur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3"/>
                    <pic:cNvPicPr>
                      <a:picLocks/>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283200" cy="1206500"/>
                    </a:xfrm>
                    <a:prstGeom prst="rect">
                      <a:avLst/>
                    </a:prstGeom>
                    <a:noFill/>
                    <a:ln>
                      <a:noFill/>
                    </a:ln>
                  </pic:spPr>
                </pic:pic>
              </a:graphicData>
            </a:graphic>
          </wp:inline>
        </w:drawing>
      </w:r>
      <w:r>
        <w:rPr>
          <w:sz w:val="20"/>
          <w:szCs w:val="20"/>
        </w:rPr>
        <w:t xml:space="preserve"> </w:t>
      </w:r>
      <w:r>
        <w:rPr>
          <w:sz w:val="20"/>
          <w:szCs w:val="20"/>
        </w:rPr>
        <w:br w:type="page"/>
      </w:r>
      <w:r>
        <w:rPr>
          <w:rFonts w:hint="eastAsia"/>
          <w:sz w:val="20"/>
          <w:szCs w:val="20"/>
        </w:rPr>
        <w:lastRenderedPageBreak/>
        <w:t xml:space="preserve">8.4 </w:t>
      </w:r>
      <w:r>
        <w:rPr>
          <w:rFonts w:hint="eastAsia"/>
          <w:sz w:val="20"/>
          <w:szCs w:val="20"/>
        </w:rPr>
        <w:t>检测模式</w:t>
      </w:r>
    </w:p>
    <w:p w:rsidR="00363967" w:rsidRDefault="00363967" w:rsidP="00363967">
      <w:pPr>
        <w:spacing w:line="360" w:lineRule="auto"/>
        <w:ind w:firstLine="420"/>
        <w:rPr>
          <w:sz w:val="20"/>
          <w:szCs w:val="20"/>
        </w:rPr>
      </w:pPr>
      <w:r>
        <w:rPr>
          <w:rFonts w:hint="eastAsia"/>
          <w:sz w:val="20"/>
          <w:szCs w:val="20"/>
        </w:rPr>
        <w:t>点击［开始］或者按下面板按钮的［开始］键，</w:t>
      </w:r>
    </w:p>
    <w:p w:rsidR="00363967" w:rsidRDefault="00363967" w:rsidP="00363967">
      <w:pPr>
        <w:spacing w:line="360" w:lineRule="auto"/>
        <w:jc w:val="center"/>
        <w:rPr>
          <w:sz w:val="20"/>
          <w:szCs w:val="20"/>
        </w:rPr>
      </w:pPr>
      <w:r>
        <w:rPr>
          <w:noProof/>
        </w:rPr>
        <w:drawing>
          <wp:inline distT="0" distB="0" distL="0" distR="0" wp14:anchorId="59EA7FCF" wp14:editId="14361F6A">
            <wp:extent cx="5270500" cy="1181100"/>
            <wp:effectExtent l="0" t="0" r="0" b="0"/>
            <wp:docPr id="57" name="图片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88"/>
                    <pic:cNvPicPr>
                      <a:picLocks/>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270500" cy="1181100"/>
                    </a:xfrm>
                    <a:prstGeom prst="rect">
                      <a:avLst/>
                    </a:prstGeom>
                    <a:noFill/>
                    <a:ln>
                      <a:noFill/>
                    </a:ln>
                  </pic:spPr>
                </pic:pic>
              </a:graphicData>
            </a:graphic>
          </wp:inline>
        </w:drawing>
      </w:r>
    </w:p>
    <w:p w:rsidR="00363967" w:rsidRDefault="00363967" w:rsidP="00363967">
      <w:pPr>
        <w:spacing w:line="360" w:lineRule="auto"/>
        <w:jc w:val="center"/>
        <w:rPr>
          <w:sz w:val="20"/>
          <w:szCs w:val="20"/>
        </w:rPr>
      </w:pPr>
    </w:p>
    <w:p w:rsidR="00363967" w:rsidRDefault="00363967" w:rsidP="00363967">
      <w:pPr>
        <w:spacing w:line="360" w:lineRule="auto"/>
        <w:ind w:firstLine="420"/>
        <w:rPr>
          <w:sz w:val="20"/>
          <w:szCs w:val="20"/>
        </w:rPr>
      </w:pPr>
      <w:r>
        <w:rPr>
          <w:rFonts w:hint="eastAsia"/>
          <w:sz w:val="20"/>
          <w:szCs w:val="20"/>
        </w:rPr>
        <w:t>PCB</w:t>
      </w:r>
      <w:r>
        <w:rPr>
          <w:rFonts w:hint="eastAsia"/>
          <w:sz w:val="20"/>
          <w:szCs w:val="20"/>
        </w:rPr>
        <w:t>从前一台机器进入</w:t>
      </w:r>
      <w:r>
        <w:rPr>
          <w:rFonts w:hint="eastAsia"/>
          <w:sz w:val="20"/>
          <w:szCs w:val="20"/>
        </w:rPr>
        <w:t>AOI</w:t>
      </w:r>
      <w:r>
        <w:rPr>
          <w:rFonts w:hint="eastAsia"/>
          <w:sz w:val="20"/>
          <w:szCs w:val="20"/>
        </w:rPr>
        <w:t>，自动检测完成后，流出到下一台机器。出现检测结果画面。</w:t>
      </w:r>
    </w:p>
    <w:p w:rsidR="00363967" w:rsidRDefault="00363967" w:rsidP="00363967">
      <w:pPr>
        <w:spacing w:line="360" w:lineRule="auto"/>
        <w:jc w:val="center"/>
        <w:rPr>
          <w:sz w:val="20"/>
          <w:szCs w:val="20"/>
        </w:rPr>
      </w:pPr>
      <w:r>
        <w:rPr>
          <w:noProof/>
        </w:rPr>
        <w:drawing>
          <wp:inline distT="0" distB="0" distL="0" distR="0" wp14:anchorId="7B5FD89B" wp14:editId="2705ADDE">
            <wp:extent cx="5270500" cy="3251200"/>
            <wp:effectExtent l="0" t="0" r="0" b="0"/>
            <wp:docPr id="58" name="图片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14"/>
                    <pic:cNvPicPr>
                      <a:picLocks/>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270500" cy="3251200"/>
                    </a:xfrm>
                    <a:prstGeom prst="rect">
                      <a:avLst/>
                    </a:prstGeom>
                    <a:noFill/>
                    <a:ln>
                      <a:noFill/>
                    </a:ln>
                  </pic:spPr>
                </pic:pic>
              </a:graphicData>
            </a:graphic>
          </wp:inline>
        </w:drawing>
      </w:r>
    </w:p>
    <w:p w:rsidR="00363967" w:rsidRDefault="00363967" w:rsidP="00363967">
      <w:pPr>
        <w:spacing w:line="360" w:lineRule="auto"/>
        <w:rPr>
          <w:sz w:val="20"/>
          <w:szCs w:val="20"/>
        </w:rPr>
      </w:pPr>
    </w:p>
    <w:p w:rsidR="00363967" w:rsidRDefault="00363967" w:rsidP="00363967">
      <w:pPr>
        <w:spacing w:line="360" w:lineRule="auto"/>
        <w:ind w:firstLine="420"/>
        <w:rPr>
          <w:sz w:val="20"/>
          <w:szCs w:val="20"/>
        </w:rPr>
      </w:pPr>
      <w:r>
        <w:rPr>
          <w:rFonts w:hint="eastAsia"/>
          <w:sz w:val="20"/>
          <w:szCs w:val="20"/>
        </w:rPr>
        <w:t>在检测结果画面，左上方是整个</w:t>
      </w:r>
      <w:r>
        <w:rPr>
          <w:rFonts w:hint="eastAsia"/>
          <w:sz w:val="20"/>
          <w:szCs w:val="20"/>
        </w:rPr>
        <w:t>PCB</w:t>
      </w:r>
      <w:r>
        <w:rPr>
          <w:rFonts w:hint="eastAsia"/>
          <w:sz w:val="20"/>
          <w:szCs w:val="20"/>
        </w:rPr>
        <w:t>的图像，右上方是当前</w:t>
      </w:r>
      <w:r>
        <w:rPr>
          <w:rFonts w:hint="eastAsia"/>
          <w:sz w:val="20"/>
          <w:szCs w:val="20"/>
        </w:rPr>
        <w:t>NG</w:t>
      </w:r>
      <w:r>
        <w:rPr>
          <w:rFonts w:hint="eastAsia"/>
          <w:sz w:val="20"/>
          <w:szCs w:val="20"/>
        </w:rPr>
        <w:t>所处的画面；</w:t>
      </w:r>
    </w:p>
    <w:p w:rsidR="00363967" w:rsidRDefault="00363967" w:rsidP="00363967">
      <w:pPr>
        <w:spacing w:line="360" w:lineRule="auto"/>
        <w:ind w:firstLine="420"/>
        <w:rPr>
          <w:sz w:val="20"/>
          <w:szCs w:val="20"/>
        </w:rPr>
      </w:pPr>
      <w:r>
        <w:rPr>
          <w:rFonts w:hint="eastAsia"/>
          <w:sz w:val="20"/>
          <w:szCs w:val="20"/>
        </w:rPr>
        <w:t>左下方是</w:t>
      </w:r>
      <w:r>
        <w:rPr>
          <w:rFonts w:hint="eastAsia"/>
          <w:sz w:val="20"/>
          <w:szCs w:val="20"/>
        </w:rPr>
        <w:t>NG</w:t>
      </w:r>
      <w:r>
        <w:rPr>
          <w:rFonts w:hint="eastAsia"/>
          <w:sz w:val="20"/>
          <w:szCs w:val="20"/>
        </w:rPr>
        <w:t>确认的列表，按键盘的↑↓键切换列表行，按键盘的←→键会跳入或退出当前</w:t>
      </w:r>
      <w:r>
        <w:rPr>
          <w:rFonts w:hint="eastAsia"/>
          <w:sz w:val="20"/>
          <w:szCs w:val="20"/>
        </w:rPr>
        <w:t>NG</w:t>
      </w:r>
      <w:r>
        <w:rPr>
          <w:rFonts w:hint="eastAsia"/>
          <w:sz w:val="20"/>
          <w:szCs w:val="20"/>
        </w:rPr>
        <w:t>元件的单框查看方式；</w:t>
      </w:r>
    </w:p>
    <w:p w:rsidR="00363967" w:rsidRDefault="00363967" w:rsidP="00363967">
      <w:pPr>
        <w:spacing w:line="360" w:lineRule="auto"/>
        <w:ind w:firstLine="420"/>
        <w:rPr>
          <w:sz w:val="20"/>
          <w:szCs w:val="20"/>
        </w:rPr>
      </w:pPr>
      <w:r>
        <w:rPr>
          <w:rFonts w:hint="eastAsia"/>
          <w:sz w:val="20"/>
          <w:szCs w:val="20"/>
        </w:rPr>
        <w:t>右下方是</w:t>
      </w:r>
      <w:r>
        <w:rPr>
          <w:rFonts w:hint="eastAsia"/>
          <w:sz w:val="20"/>
          <w:szCs w:val="20"/>
        </w:rPr>
        <w:t>NG</w:t>
      </w:r>
      <w:r>
        <w:rPr>
          <w:rFonts w:hint="eastAsia"/>
          <w:sz w:val="20"/>
          <w:szCs w:val="20"/>
        </w:rPr>
        <w:t>元件图像与注册元件图像相排列，以供人员确认。</w:t>
      </w:r>
    </w:p>
    <w:p w:rsidR="00363967" w:rsidRDefault="00363967" w:rsidP="00363967">
      <w:pPr>
        <w:spacing w:line="360" w:lineRule="auto"/>
        <w:rPr>
          <w:sz w:val="20"/>
          <w:szCs w:val="20"/>
        </w:rPr>
      </w:pPr>
      <w:r>
        <w:rPr>
          <w:rFonts w:hint="eastAsia"/>
          <w:sz w:val="20"/>
          <w:szCs w:val="20"/>
        </w:rPr>
        <w:t>当处于</w:t>
      </w:r>
      <w:r>
        <w:rPr>
          <w:rFonts w:hint="eastAsia"/>
          <w:sz w:val="20"/>
          <w:szCs w:val="20"/>
        </w:rPr>
        <w:t>NG</w:t>
      </w:r>
      <w:r>
        <w:rPr>
          <w:rFonts w:hint="eastAsia"/>
          <w:sz w:val="20"/>
          <w:szCs w:val="20"/>
        </w:rPr>
        <w:t>确认列表最下面一行时，再按↓键，或者在任意行时按</w:t>
      </w:r>
      <w:r>
        <w:rPr>
          <w:rFonts w:hint="eastAsia"/>
          <w:sz w:val="20"/>
          <w:szCs w:val="20"/>
        </w:rPr>
        <w:t>Enter</w:t>
      </w:r>
      <w:r>
        <w:rPr>
          <w:rFonts w:hint="eastAsia"/>
          <w:sz w:val="20"/>
          <w:szCs w:val="20"/>
        </w:rPr>
        <w:t>键，可以自动关闭检测结果画面。</w:t>
      </w:r>
    </w:p>
    <w:p w:rsidR="00363967" w:rsidRDefault="00363967" w:rsidP="00363967">
      <w:pPr>
        <w:spacing w:line="360" w:lineRule="auto"/>
        <w:rPr>
          <w:sz w:val="20"/>
          <w:szCs w:val="20"/>
        </w:rPr>
      </w:pPr>
    </w:p>
    <w:p w:rsidR="00363967" w:rsidRDefault="00363967" w:rsidP="00363967">
      <w:pPr>
        <w:spacing w:line="360" w:lineRule="auto"/>
        <w:rPr>
          <w:sz w:val="20"/>
          <w:szCs w:val="20"/>
        </w:rPr>
      </w:pPr>
      <w:r>
        <w:rPr>
          <w:rFonts w:hint="eastAsia"/>
          <w:sz w:val="20"/>
          <w:szCs w:val="20"/>
        </w:rPr>
        <w:t xml:space="preserve">8.5 </w:t>
      </w:r>
      <w:r>
        <w:rPr>
          <w:rFonts w:hint="eastAsia"/>
          <w:sz w:val="20"/>
          <w:szCs w:val="20"/>
        </w:rPr>
        <w:t>调试程序</w:t>
      </w:r>
    </w:p>
    <w:p w:rsidR="00363967" w:rsidRDefault="00363967" w:rsidP="00363967">
      <w:pPr>
        <w:spacing w:line="360" w:lineRule="auto"/>
        <w:ind w:firstLine="420"/>
        <w:rPr>
          <w:sz w:val="20"/>
          <w:szCs w:val="20"/>
        </w:rPr>
      </w:pPr>
      <w:r>
        <w:rPr>
          <w:rFonts w:hint="eastAsia"/>
          <w:sz w:val="20"/>
          <w:szCs w:val="20"/>
        </w:rPr>
        <w:t>初步做成的</w:t>
      </w:r>
      <w:r>
        <w:rPr>
          <w:rFonts w:hint="eastAsia"/>
          <w:sz w:val="20"/>
          <w:szCs w:val="20"/>
        </w:rPr>
        <w:t>PCB</w:t>
      </w:r>
      <w:r>
        <w:rPr>
          <w:rFonts w:hint="eastAsia"/>
          <w:sz w:val="20"/>
          <w:szCs w:val="20"/>
        </w:rPr>
        <w:t>文件，注册元件只是提取一次元件的图像作为参考标准，有可能实际上同一</w:t>
      </w:r>
      <w:r>
        <w:rPr>
          <w:rFonts w:hint="eastAsia"/>
          <w:sz w:val="20"/>
          <w:szCs w:val="20"/>
        </w:rPr>
        <w:t>PCB</w:t>
      </w:r>
      <w:r>
        <w:rPr>
          <w:rFonts w:hint="eastAsia"/>
          <w:sz w:val="20"/>
          <w:szCs w:val="20"/>
        </w:rPr>
        <w:t>的其它引用该元件作为标准的位置、或者不同的</w:t>
      </w:r>
      <w:r>
        <w:rPr>
          <w:rFonts w:hint="eastAsia"/>
          <w:sz w:val="20"/>
          <w:szCs w:val="20"/>
        </w:rPr>
        <w:t>PCB</w:t>
      </w:r>
      <w:r>
        <w:rPr>
          <w:rFonts w:hint="eastAsia"/>
          <w:sz w:val="20"/>
          <w:szCs w:val="20"/>
        </w:rPr>
        <w:t>上同一位置都有可能存在较大图像差异，另外有可能</w:t>
      </w:r>
      <w:r>
        <w:rPr>
          <w:rFonts w:hint="eastAsia"/>
          <w:sz w:val="20"/>
          <w:szCs w:val="20"/>
        </w:rPr>
        <w:t>SMT</w:t>
      </w:r>
      <w:r>
        <w:rPr>
          <w:rFonts w:hint="eastAsia"/>
          <w:sz w:val="20"/>
          <w:szCs w:val="20"/>
        </w:rPr>
        <w:t>人员、设备、材料、工艺、环境（</w:t>
      </w:r>
      <w:r>
        <w:rPr>
          <w:rFonts w:hint="eastAsia"/>
          <w:sz w:val="20"/>
          <w:szCs w:val="20"/>
        </w:rPr>
        <w:t>5M</w:t>
      </w:r>
      <w:r>
        <w:rPr>
          <w:rFonts w:hint="eastAsia"/>
          <w:sz w:val="20"/>
          <w:szCs w:val="20"/>
        </w:rPr>
        <w:t>）的变化都会导致元件的图像差异</w:t>
      </w:r>
      <w:r>
        <w:rPr>
          <w:rFonts w:hint="eastAsia"/>
          <w:sz w:val="20"/>
          <w:szCs w:val="20"/>
        </w:rPr>
        <w:lastRenderedPageBreak/>
        <w:t>较大，因此会使该</w:t>
      </w:r>
      <w:r>
        <w:rPr>
          <w:rFonts w:hint="eastAsia"/>
          <w:sz w:val="20"/>
          <w:szCs w:val="20"/>
        </w:rPr>
        <w:t>PCB</w:t>
      </w:r>
      <w:r>
        <w:rPr>
          <w:rFonts w:hint="eastAsia"/>
          <w:sz w:val="20"/>
          <w:szCs w:val="20"/>
        </w:rPr>
        <w:t>文件在检测过程中发生误判（将实际的良品判断为不良品）、漏检（将不良品判断为良品）。</w:t>
      </w:r>
    </w:p>
    <w:p w:rsidR="00363967" w:rsidRDefault="00363967" w:rsidP="00363967">
      <w:pPr>
        <w:spacing w:line="360" w:lineRule="auto"/>
        <w:ind w:firstLine="420"/>
        <w:rPr>
          <w:sz w:val="20"/>
          <w:szCs w:val="20"/>
        </w:rPr>
      </w:pPr>
      <w:r>
        <w:rPr>
          <w:rFonts w:hint="eastAsia"/>
          <w:sz w:val="20"/>
          <w:szCs w:val="20"/>
        </w:rPr>
        <w:t>根据实际使用情况，一般最初会将检验标准设定为偏向严格，即尽量不要产生漏检不良品流出到后面的工序去，相对应地就会产生较多的误判现象。然后通过调试程序来降低误判现象。</w:t>
      </w:r>
    </w:p>
    <w:p w:rsidR="00363967" w:rsidRDefault="00363967" w:rsidP="00363967">
      <w:pPr>
        <w:spacing w:line="360" w:lineRule="auto"/>
        <w:ind w:firstLine="420"/>
        <w:rPr>
          <w:sz w:val="20"/>
          <w:szCs w:val="20"/>
        </w:rPr>
      </w:pPr>
      <w:r>
        <w:rPr>
          <w:rFonts w:hint="eastAsia"/>
          <w:sz w:val="20"/>
          <w:szCs w:val="20"/>
        </w:rPr>
        <w:t>在检测模式下选中［调试模式］，并点击［设定］，在弹出的框里选中［</w:t>
      </w:r>
      <w:r>
        <w:rPr>
          <w:rFonts w:hint="eastAsia"/>
          <w:sz w:val="20"/>
          <w:szCs w:val="20"/>
        </w:rPr>
        <w:t>NG</w:t>
      </w:r>
      <w:r>
        <w:rPr>
          <w:rFonts w:hint="eastAsia"/>
          <w:sz w:val="20"/>
          <w:szCs w:val="20"/>
        </w:rPr>
        <w:t>时学习］，挑选正常生产的良品</w:t>
      </w:r>
      <w:r>
        <w:rPr>
          <w:rFonts w:hint="eastAsia"/>
          <w:sz w:val="20"/>
          <w:szCs w:val="20"/>
        </w:rPr>
        <w:t>PCB</w:t>
      </w:r>
      <w:r>
        <w:rPr>
          <w:rFonts w:hint="eastAsia"/>
          <w:sz w:val="20"/>
          <w:szCs w:val="20"/>
        </w:rPr>
        <w:t>投入检测。</w:t>
      </w:r>
    </w:p>
    <w:p w:rsidR="00363967" w:rsidRDefault="00363967" w:rsidP="00363967">
      <w:pPr>
        <w:spacing w:line="360" w:lineRule="auto"/>
        <w:jc w:val="center"/>
        <w:rPr>
          <w:sz w:val="20"/>
          <w:szCs w:val="20"/>
        </w:rPr>
      </w:pPr>
      <w:r>
        <w:rPr>
          <w:noProof/>
        </w:rPr>
        <w:drawing>
          <wp:inline distT="0" distB="0" distL="0" distR="0" wp14:anchorId="1FEBE55B" wp14:editId="37CAA761">
            <wp:extent cx="5270500" cy="3403600"/>
            <wp:effectExtent l="0" t="0" r="0" b="0"/>
            <wp:docPr id="59" name="图片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15"/>
                    <pic:cNvPicPr>
                      <a:picLocks/>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270500" cy="3403600"/>
                    </a:xfrm>
                    <a:prstGeom prst="rect">
                      <a:avLst/>
                    </a:prstGeom>
                    <a:noFill/>
                    <a:ln>
                      <a:noFill/>
                    </a:ln>
                  </pic:spPr>
                </pic:pic>
              </a:graphicData>
            </a:graphic>
          </wp:inline>
        </w:drawing>
      </w:r>
    </w:p>
    <w:p w:rsidR="00363967" w:rsidRDefault="00363967" w:rsidP="00363967">
      <w:pPr>
        <w:spacing w:line="360" w:lineRule="auto"/>
        <w:rPr>
          <w:rFonts w:ascii="宋体" w:hAnsi="宋体" w:cs="宋体"/>
          <w:color w:val="333333"/>
          <w:kern w:val="0"/>
          <w:sz w:val="20"/>
        </w:rPr>
      </w:pPr>
    </w:p>
    <w:p w:rsidR="00363967" w:rsidRDefault="00363967" w:rsidP="00363967">
      <w:pPr>
        <w:spacing w:line="360" w:lineRule="auto"/>
        <w:rPr>
          <w:rFonts w:ascii="宋体" w:hAnsi="宋体" w:cs="宋体"/>
          <w:color w:val="333333"/>
          <w:kern w:val="0"/>
          <w:sz w:val="20"/>
        </w:rPr>
      </w:pPr>
      <w:r>
        <w:rPr>
          <w:rFonts w:ascii="宋体" w:hAnsi="宋体" w:cs="宋体" w:hint="eastAsia"/>
          <w:color w:val="333333"/>
          <w:kern w:val="0"/>
          <w:sz w:val="20"/>
        </w:rPr>
        <w:tab/>
        <w:t>检测完成后弹出检测结果，用键盘的</w:t>
      </w:r>
      <w:r>
        <w:rPr>
          <w:rFonts w:hint="eastAsia"/>
          <w:sz w:val="20"/>
          <w:szCs w:val="20"/>
        </w:rPr>
        <w:t>→键选中到单个图像框，确认［</w:t>
      </w:r>
      <w:r>
        <w:rPr>
          <w:rFonts w:hint="eastAsia"/>
          <w:sz w:val="20"/>
          <w:szCs w:val="20"/>
        </w:rPr>
        <w:t>NG</w:t>
      </w:r>
      <w:r>
        <w:rPr>
          <w:rFonts w:hint="eastAsia"/>
          <w:sz w:val="20"/>
          <w:szCs w:val="20"/>
        </w:rPr>
        <w:t>元件图像］与［注册元件图像］略有差异，但也可作为良品标准图像，点击［添加组］在弹出的框内重新画好元件框并点击［确定］，此后［</w:t>
      </w:r>
      <w:r>
        <w:rPr>
          <w:rFonts w:hint="eastAsia"/>
          <w:sz w:val="20"/>
          <w:szCs w:val="20"/>
        </w:rPr>
        <w:t>NG</w:t>
      </w:r>
      <w:r>
        <w:rPr>
          <w:rFonts w:hint="eastAsia"/>
          <w:sz w:val="20"/>
          <w:szCs w:val="20"/>
        </w:rPr>
        <w:t>元件图像］处的这一个图像就添加为良品标准图像。</w:t>
      </w:r>
    </w:p>
    <w:p w:rsidR="00363967" w:rsidRDefault="00363967" w:rsidP="00363967">
      <w:pPr>
        <w:spacing w:line="360" w:lineRule="auto"/>
        <w:jc w:val="center"/>
        <w:rPr>
          <w:rFonts w:ascii="宋体" w:hAnsi="宋体" w:cs="宋体"/>
          <w:color w:val="333333"/>
          <w:kern w:val="0"/>
          <w:sz w:val="20"/>
        </w:rPr>
      </w:pPr>
      <w:r>
        <w:rPr>
          <w:noProof/>
        </w:rPr>
        <w:drawing>
          <wp:inline distT="0" distB="0" distL="0" distR="0" wp14:anchorId="74840D7A" wp14:editId="0905E7FA">
            <wp:extent cx="5270500" cy="1600200"/>
            <wp:effectExtent l="0" t="0" r="0" b="0"/>
            <wp:docPr id="60" name="图片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16"/>
                    <pic:cNvPicPr>
                      <a:picLocks/>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270500" cy="1600200"/>
                    </a:xfrm>
                    <a:prstGeom prst="rect">
                      <a:avLst/>
                    </a:prstGeom>
                    <a:noFill/>
                    <a:ln>
                      <a:noFill/>
                    </a:ln>
                  </pic:spPr>
                </pic:pic>
              </a:graphicData>
            </a:graphic>
          </wp:inline>
        </w:drawing>
      </w:r>
    </w:p>
    <w:p w:rsidR="00363967" w:rsidRDefault="00363967" w:rsidP="00363967">
      <w:pPr>
        <w:spacing w:line="360" w:lineRule="auto"/>
        <w:rPr>
          <w:rFonts w:ascii="宋体" w:hAnsi="宋体" w:cs="宋体"/>
          <w:color w:val="333333"/>
          <w:kern w:val="0"/>
          <w:sz w:val="20"/>
        </w:rPr>
      </w:pPr>
    </w:p>
    <w:p w:rsidR="00363967" w:rsidRDefault="00363967" w:rsidP="00363967">
      <w:pPr>
        <w:spacing w:line="360" w:lineRule="auto"/>
        <w:rPr>
          <w:rFonts w:ascii="宋体" w:hAnsi="宋体" w:cs="宋体"/>
          <w:color w:val="333333"/>
          <w:kern w:val="0"/>
          <w:sz w:val="20"/>
        </w:rPr>
      </w:pPr>
      <w:r>
        <w:rPr>
          <w:rFonts w:ascii="宋体" w:hAnsi="宋体" w:cs="宋体" w:hint="eastAsia"/>
          <w:color w:val="333333"/>
          <w:kern w:val="0"/>
          <w:sz w:val="20"/>
        </w:rPr>
        <w:tab/>
        <w:t>如果当前的图像不能作为良品标准图像，就不要进行［添加组］，例如以下图像上字符缺失的图像就不能作为良品标准图像。</w:t>
      </w:r>
    </w:p>
    <w:p w:rsidR="00363967" w:rsidRDefault="00363967" w:rsidP="00363967">
      <w:pPr>
        <w:spacing w:line="360" w:lineRule="auto"/>
        <w:jc w:val="center"/>
        <w:rPr>
          <w:rFonts w:ascii="宋体" w:hAnsi="宋体" w:cs="宋体"/>
          <w:color w:val="333333"/>
          <w:kern w:val="0"/>
          <w:sz w:val="20"/>
        </w:rPr>
      </w:pPr>
      <w:r>
        <w:rPr>
          <w:rFonts w:ascii="宋体" w:hAnsi="宋体" w:cs="宋体" w:hint="eastAsia"/>
          <w:noProof/>
          <w:color w:val="333333"/>
          <w:kern w:val="0"/>
          <w:sz w:val="20"/>
        </w:rPr>
        <w:lastRenderedPageBreak/>
        <w:drawing>
          <wp:inline distT="0" distB="0" distL="0" distR="0" wp14:anchorId="42A10F9A" wp14:editId="37E0601C">
            <wp:extent cx="5283200" cy="2006600"/>
            <wp:effectExtent l="0" t="0" r="0" b="0"/>
            <wp:docPr id="61" name="Pictur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0"/>
                    <pic:cNvPicPr>
                      <a:picLocks/>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283200" cy="2006600"/>
                    </a:xfrm>
                    <a:prstGeom prst="rect">
                      <a:avLst/>
                    </a:prstGeom>
                    <a:noFill/>
                    <a:ln>
                      <a:noFill/>
                    </a:ln>
                  </pic:spPr>
                </pic:pic>
              </a:graphicData>
            </a:graphic>
          </wp:inline>
        </w:drawing>
      </w:r>
    </w:p>
    <w:p w:rsidR="00363967" w:rsidRDefault="00363967" w:rsidP="00363967">
      <w:pPr>
        <w:spacing w:line="360" w:lineRule="auto"/>
        <w:rPr>
          <w:rFonts w:ascii="宋体" w:hAnsi="宋体" w:cs="宋体"/>
          <w:color w:val="333333"/>
          <w:kern w:val="0"/>
          <w:sz w:val="20"/>
        </w:rPr>
      </w:pPr>
    </w:p>
    <w:p w:rsidR="00363967" w:rsidRDefault="00363967" w:rsidP="00363967">
      <w:pPr>
        <w:spacing w:line="360" w:lineRule="auto"/>
        <w:rPr>
          <w:sz w:val="20"/>
          <w:szCs w:val="20"/>
        </w:rPr>
      </w:pPr>
      <w:r>
        <w:rPr>
          <w:rFonts w:ascii="宋体" w:hAnsi="宋体" w:cs="宋体" w:hint="eastAsia"/>
          <w:color w:val="333333"/>
          <w:kern w:val="0"/>
          <w:sz w:val="20"/>
        </w:rPr>
        <w:tab/>
        <w:t>点击［元件属性］，就会弹出注册元件时设置的信息，若经实际检测使用，认为有必要，才在此时修改当初的元件注册信息。一般出现的图像差异，只需通过［添加组］的方式添加较多的</w:t>
      </w:r>
      <w:r>
        <w:rPr>
          <w:rFonts w:hint="eastAsia"/>
          <w:sz w:val="20"/>
          <w:szCs w:val="20"/>
        </w:rPr>
        <w:t>良品标准图像，来降低误判率。</w:t>
      </w:r>
    </w:p>
    <w:p w:rsidR="00363967" w:rsidRDefault="00363967" w:rsidP="00363967">
      <w:pPr>
        <w:spacing w:line="360" w:lineRule="auto"/>
        <w:rPr>
          <w:sz w:val="20"/>
          <w:szCs w:val="20"/>
        </w:rPr>
      </w:pPr>
    </w:p>
    <w:p w:rsidR="00363967" w:rsidRDefault="00363967" w:rsidP="00363967">
      <w:pPr>
        <w:spacing w:line="360" w:lineRule="auto"/>
        <w:rPr>
          <w:sz w:val="20"/>
          <w:szCs w:val="20"/>
        </w:rPr>
      </w:pPr>
      <w:r>
        <w:rPr>
          <w:rFonts w:hint="eastAsia"/>
          <w:sz w:val="20"/>
          <w:szCs w:val="20"/>
        </w:rPr>
        <w:tab/>
      </w:r>
      <w:r>
        <w:rPr>
          <w:rFonts w:hint="eastAsia"/>
          <w:sz w:val="20"/>
          <w:szCs w:val="20"/>
        </w:rPr>
        <w:t>因为各种原因导致元件框偏移，先点击［移动到当前元件］，再点击［进入编辑模式］，进入到编程模式中，</w:t>
      </w:r>
    </w:p>
    <w:p w:rsidR="00363967" w:rsidRDefault="00363967" w:rsidP="00363967">
      <w:pPr>
        <w:spacing w:line="360" w:lineRule="auto"/>
        <w:rPr>
          <w:sz w:val="20"/>
          <w:szCs w:val="20"/>
        </w:rPr>
      </w:pPr>
      <w:r>
        <w:rPr>
          <w:noProof/>
        </w:rPr>
        <w:drawing>
          <wp:inline distT="0" distB="0" distL="0" distR="0" wp14:anchorId="35D3F1DB" wp14:editId="1EF236AD">
            <wp:extent cx="5270500" cy="3162300"/>
            <wp:effectExtent l="0" t="0" r="0" b="0"/>
            <wp:docPr id="62" name="图片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18"/>
                    <pic:cNvPicPr>
                      <a:picLocks/>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270500" cy="3162300"/>
                    </a:xfrm>
                    <a:prstGeom prst="rect">
                      <a:avLst/>
                    </a:prstGeom>
                    <a:noFill/>
                    <a:ln>
                      <a:noFill/>
                    </a:ln>
                  </pic:spPr>
                </pic:pic>
              </a:graphicData>
            </a:graphic>
          </wp:inline>
        </w:drawing>
      </w:r>
    </w:p>
    <w:p w:rsidR="00363967" w:rsidRDefault="00363967" w:rsidP="00363967">
      <w:pPr>
        <w:spacing w:line="360" w:lineRule="auto"/>
        <w:jc w:val="center"/>
        <w:rPr>
          <w:rFonts w:ascii="宋体" w:hAnsi="宋体" w:cs="宋体"/>
          <w:color w:val="333333"/>
          <w:kern w:val="0"/>
          <w:sz w:val="20"/>
        </w:rPr>
      </w:pPr>
    </w:p>
    <w:p w:rsidR="00363967" w:rsidRDefault="00363967" w:rsidP="00363967">
      <w:pPr>
        <w:spacing w:line="360" w:lineRule="auto"/>
        <w:rPr>
          <w:rFonts w:ascii="宋体" w:hAnsi="宋体" w:cs="宋体"/>
          <w:color w:val="333333"/>
          <w:kern w:val="0"/>
          <w:sz w:val="20"/>
        </w:rPr>
      </w:pPr>
    </w:p>
    <w:p w:rsidR="00363967" w:rsidRDefault="00363967" w:rsidP="00363967">
      <w:pPr>
        <w:spacing w:line="360" w:lineRule="auto"/>
        <w:ind w:firstLine="420"/>
        <w:rPr>
          <w:rFonts w:ascii="宋体" w:hAnsi="宋体" w:cs="宋体"/>
          <w:color w:val="333333"/>
          <w:kern w:val="0"/>
          <w:sz w:val="20"/>
        </w:rPr>
      </w:pPr>
    </w:p>
    <w:p w:rsidR="00363967" w:rsidRDefault="00363967" w:rsidP="00363967">
      <w:pPr>
        <w:spacing w:line="360" w:lineRule="auto"/>
        <w:ind w:firstLine="420"/>
        <w:rPr>
          <w:rFonts w:ascii="宋体" w:hAnsi="宋体" w:cs="宋体"/>
          <w:color w:val="333333"/>
          <w:kern w:val="0"/>
          <w:sz w:val="20"/>
        </w:rPr>
      </w:pPr>
      <w:r>
        <w:rPr>
          <w:rFonts w:ascii="宋体" w:hAnsi="宋体" w:cs="宋体" w:hint="eastAsia"/>
          <w:color w:val="333333"/>
          <w:kern w:val="0"/>
          <w:sz w:val="20"/>
        </w:rPr>
        <w:t>在编辑模式里选中偏移的元件框，再用鼠标左键移动到正确的元件位置上。</w:t>
      </w:r>
    </w:p>
    <w:p w:rsidR="00363967" w:rsidRDefault="00363967" w:rsidP="00363967">
      <w:pPr>
        <w:spacing w:line="360" w:lineRule="auto"/>
        <w:jc w:val="center"/>
        <w:rPr>
          <w:rFonts w:ascii="宋体" w:hAnsi="宋体" w:cs="宋体"/>
          <w:color w:val="333333"/>
          <w:kern w:val="0"/>
          <w:sz w:val="20"/>
        </w:rPr>
      </w:pPr>
      <w:r>
        <w:rPr>
          <w:rFonts w:ascii="宋体" w:hAnsi="宋体" w:cs="宋体" w:hint="eastAsia"/>
          <w:noProof/>
          <w:color w:val="333333"/>
          <w:kern w:val="0"/>
          <w:sz w:val="20"/>
        </w:rPr>
        <w:lastRenderedPageBreak/>
        <w:drawing>
          <wp:inline distT="0" distB="0" distL="0" distR="0" wp14:anchorId="4D2855B3" wp14:editId="1F6C9F7A">
            <wp:extent cx="1663700" cy="2540000"/>
            <wp:effectExtent l="0" t="0" r="0" b="0"/>
            <wp:docPr id="63" name="Pictur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9"/>
                    <pic:cNvPicPr>
                      <a:picLocks/>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663700" cy="2540000"/>
                    </a:xfrm>
                    <a:prstGeom prst="rect">
                      <a:avLst/>
                    </a:prstGeom>
                    <a:noFill/>
                    <a:ln>
                      <a:noFill/>
                    </a:ln>
                  </pic:spPr>
                </pic:pic>
              </a:graphicData>
            </a:graphic>
          </wp:inline>
        </w:drawing>
      </w:r>
    </w:p>
    <w:p w:rsidR="00363967" w:rsidRDefault="00363967" w:rsidP="00363967">
      <w:pPr>
        <w:spacing w:line="360" w:lineRule="auto"/>
        <w:jc w:val="center"/>
        <w:rPr>
          <w:rFonts w:ascii="宋体" w:hAnsi="宋体" w:cs="宋体"/>
          <w:color w:val="333333"/>
          <w:kern w:val="0"/>
          <w:sz w:val="20"/>
        </w:rPr>
      </w:pPr>
    </w:p>
    <w:p w:rsidR="00363967" w:rsidRDefault="00363967" w:rsidP="00363967">
      <w:pPr>
        <w:spacing w:line="360" w:lineRule="auto"/>
        <w:jc w:val="center"/>
        <w:rPr>
          <w:rFonts w:ascii="宋体" w:hAnsi="宋体" w:cs="宋体"/>
          <w:color w:val="333333"/>
          <w:kern w:val="0"/>
          <w:sz w:val="20"/>
        </w:rPr>
      </w:pPr>
    </w:p>
    <w:p w:rsidR="00363967" w:rsidRDefault="00363967" w:rsidP="00363967">
      <w:pPr>
        <w:spacing w:line="360" w:lineRule="auto"/>
        <w:jc w:val="center"/>
        <w:rPr>
          <w:rFonts w:ascii="宋体" w:hAnsi="宋体" w:cs="宋体"/>
          <w:color w:val="333333"/>
          <w:kern w:val="0"/>
          <w:sz w:val="20"/>
        </w:rPr>
      </w:pPr>
    </w:p>
    <w:p w:rsidR="00363967" w:rsidRDefault="00363967" w:rsidP="00363967">
      <w:pPr>
        <w:spacing w:line="360" w:lineRule="auto"/>
        <w:jc w:val="center"/>
        <w:rPr>
          <w:rFonts w:ascii="宋体" w:hAnsi="宋体" w:cs="宋体"/>
          <w:color w:val="333333"/>
          <w:kern w:val="0"/>
          <w:sz w:val="20"/>
        </w:rPr>
      </w:pPr>
      <w:r>
        <w:rPr>
          <w:rFonts w:ascii="宋体" w:hAnsi="宋体" w:cs="宋体" w:hint="eastAsia"/>
          <w:noProof/>
          <w:color w:val="333333"/>
          <w:kern w:val="0"/>
          <w:sz w:val="20"/>
        </w:rPr>
        <w:drawing>
          <wp:inline distT="0" distB="0" distL="0" distR="0" wp14:anchorId="252ED0EE" wp14:editId="10120A7D">
            <wp:extent cx="2362200" cy="1193800"/>
            <wp:effectExtent l="0" t="0" r="0" b="0"/>
            <wp:docPr id="64" name="Pictur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
                    <pic:cNvPicPr>
                      <a:picLocks/>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362200" cy="1193800"/>
                    </a:xfrm>
                    <a:prstGeom prst="rect">
                      <a:avLst/>
                    </a:prstGeom>
                    <a:noFill/>
                    <a:ln>
                      <a:noFill/>
                    </a:ln>
                  </pic:spPr>
                </pic:pic>
              </a:graphicData>
            </a:graphic>
          </wp:inline>
        </w:drawing>
      </w:r>
    </w:p>
    <w:p w:rsidR="00363967" w:rsidRDefault="00363967" w:rsidP="00363967">
      <w:pPr>
        <w:spacing w:line="360" w:lineRule="auto"/>
        <w:rPr>
          <w:rFonts w:ascii="宋体" w:hAnsi="宋体" w:cs="宋体"/>
          <w:color w:val="333333"/>
          <w:kern w:val="0"/>
          <w:sz w:val="20"/>
        </w:rPr>
      </w:pPr>
    </w:p>
    <w:p w:rsidR="00363967" w:rsidRDefault="00363967" w:rsidP="00363967">
      <w:pPr>
        <w:spacing w:line="360" w:lineRule="auto"/>
        <w:ind w:firstLine="420"/>
        <w:rPr>
          <w:rFonts w:ascii="宋体" w:hAnsi="宋体" w:cs="宋体"/>
          <w:color w:val="333333"/>
          <w:kern w:val="0"/>
          <w:sz w:val="20"/>
        </w:rPr>
      </w:pPr>
    </w:p>
    <w:p w:rsidR="00363967" w:rsidRDefault="00363967" w:rsidP="00363967">
      <w:pPr>
        <w:spacing w:line="360" w:lineRule="auto"/>
        <w:ind w:firstLine="420"/>
        <w:rPr>
          <w:rFonts w:ascii="宋体" w:hAnsi="宋体" w:cs="宋体"/>
          <w:color w:val="333333"/>
          <w:kern w:val="0"/>
          <w:sz w:val="20"/>
        </w:rPr>
      </w:pPr>
    </w:p>
    <w:p w:rsidR="00363967" w:rsidRDefault="00363967" w:rsidP="00363967">
      <w:pPr>
        <w:spacing w:line="360" w:lineRule="auto"/>
        <w:ind w:firstLine="420"/>
        <w:rPr>
          <w:rFonts w:ascii="宋体" w:hAnsi="宋体" w:cs="宋体"/>
          <w:color w:val="333333"/>
          <w:kern w:val="0"/>
          <w:sz w:val="20"/>
        </w:rPr>
      </w:pPr>
    </w:p>
    <w:p w:rsidR="00363967" w:rsidRDefault="00363967" w:rsidP="00363967">
      <w:pPr>
        <w:spacing w:line="360" w:lineRule="auto"/>
        <w:ind w:firstLine="420"/>
        <w:rPr>
          <w:rFonts w:ascii="宋体" w:hAnsi="宋体" w:cs="宋体"/>
          <w:color w:val="333333"/>
          <w:kern w:val="0"/>
          <w:sz w:val="20"/>
        </w:rPr>
      </w:pPr>
      <w:r>
        <w:rPr>
          <w:rFonts w:ascii="宋体" w:hAnsi="宋体" w:cs="宋体" w:hint="eastAsia"/>
          <w:color w:val="333333"/>
          <w:kern w:val="0"/>
          <w:sz w:val="20"/>
        </w:rPr>
        <w:t>移动完成后，要点击一次［路径优化］或按下快捷键F2（每当有添加、删除、移动元件框后都要进行路径优化）。</w:t>
      </w:r>
    </w:p>
    <w:p w:rsidR="00363967" w:rsidRDefault="00363967" w:rsidP="00363967">
      <w:pPr>
        <w:spacing w:line="360" w:lineRule="auto"/>
        <w:ind w:firstLine="420"/>
        <w:rPr>
          <w:sz w:val="20"/>
          <w:szCs w:val="20"/>
        </w:rPr>
      </w:pPr>
      <w:r>
        <w:rPr>
          <w:rFonts w:hint="eastAsia"/>
          <w:sz w:val="20"/>
          <w:szCs w:val="20"/>
        </w:rPr>
        <w:t>完成调试程序后，再在检测模式下取消选中［调试模式］，并点击［设定］，在弹出的框里选中［全部不学习］。</w:t>
      </w:r>
    </w:p>
    <w:p w:rsidR="00363967" w:rsidRDefault="00363967" w:rsidP="00363967">
      <w:pPr>
        <w:spacing w:line="360" w:lineRule="auto"/>
        <w:ind w:firstLine="420"/>
        <w:rPr>
          <w:rFonts w:ascii="宋体" w:hAnsi="宋体" w:cs="宋体"/>
          <w:color w:val="333333"/>
          <w:kern w:val="0"/>
          <w:sz w:val="20"/>
        </w:rPr>
      </w:pPr>
    </w:p>
    <w:p w:rsidR="00363967" w:rsidRDefault="00363967" w:rsidP="00363967">
      <w:pPr>
        <w:spacing w:line="360" w:lineRule="auto"/>
        <w:rPr>
          <w:rFonts w:ascii="宋体" w:hAnsi="宋体" w:cs="宋体"/>
          <w:color w:val="333333"/>
          <w:kern w:val="0"/>
          <w:sz w:val="20"/>
        </w:rPr>
        <w:sectPr w:rsidR="00363967">
          <w:footerReference w:type="default" r:id="rId83"/>
          <w:pgSz w:w="11906" w:h="16838"/>
          <w:pgMar w:top="777" w:right="1797" w:bottom="777" w:left="1797" w:header="851" w:footer="595" w:gutter="0"/>
          <w:pgNumType w:start="1"/>
          <w:cols w:space="720"/>
          <w:docGrid w:type="linesAndChars" w:linePitch="312"/>
        </w:sectPr>
      </w:pPr>
    </w:p>
    <w:p w:rsidR="00363967" w:rsidRDefault="00363967" w:rsidP="00363967">
      <w:pPr>
        <w:spacing w:line="360" w:lineRule="auto"/>
        <w:jc w:val="center"/>
        <w:rPr>
          <w:sz w:val="32"/>
          <w:szCs w:val="32"/>
        </w:rPr>
      </w:pPr>
      <w:r>
        <w:rPr>
          <w:rFonts w:hint="eastAsia"/>
          <w:sz w:val="32"/>
          <w:szCs w:val="32"/>
        </w:rPr>
        <w:lastRenderedPageBreak/>
        <w:t>第九章</w:t>
      </w:r>
      <w:r>
        <w:rPr>
          <w:rFonts w:hint="eastAsia"/>
          <w:sz w:val="32"/>
          <w:szCs w:val="32"/>
        </w:rPr>
        <w:t xml:space="preserve"> SPC</w:t>
      </w:r>
      <w:r>
        <w:rPr>
          <w:rFonts w:hint="eastAsia"/>
          <w:sz w:val="32"/>
          <w:szCs w:val="32"/>
        </w:rPr>
        <w:t>数据库处理</w:t>
      </w:r>
    </w:p>
    <w:p w:rsidR="00363967" w:rsidRDefault="00363967" w:rsidP="00363967">
      <w:pPr>
        <w:spacing w:line="360" w:lineRule="auto"/>
        <w:jc w:val="center"/>
        <w:rPr>
          <w:sz w:val="20"/>
          <w:szCs w:val="20"/>
        </w:rPr>
      </w:pPr>
      <w:r>
        <w:rPr>
          <w:rFonts w:hint="eastAsia"/>
          <w:sz w:val="20"/>
          <w:szCs w:val="20"/>
        </w:rPr>
        <w:t>打开系统配置菜单栏下面的系统构成，点击使用数据库，找到数据库路径即可。如下图；</w:t>
      </w:r>
    </w:p>
    <w:p w:rsidR="00363967" w:rsidRDefault="00363967" w:rsidP="00363967">
      <w:pPr>
        <w:spacing w:line="360" w:lineRule="auto"/>
        <w:rPr>
          <w:sz w:val="20"/>
          <w:szCs w:val="20"/>
        </w:rPr>
      </w:pPr>
    </w:p>
    <w:p w:rsidR="00363967" w:rsidRDefault="00363967" w:rsidP="00363967">
      <w:pPr>
        <w:spacing w:line="360" w:lineRule="auto"/>
        <w:jc w:val="center"/>
      </w:pPr>
      <w:r>
        <w:rPr>
          <w:noProof/>
        </w:rPr>
        <w:drawing>
          <wp:inline distT="0" distB="0" distL="0" distR="0" wp14:anchorId="1F291097" wp14:editId="056E26A8">
            <wp:extent cx="5283200" cy="3327400"/>
            <wp:effectExtent l="0" t="0" r="0" b="0"/>
            <wp:docPr id="65" name="图片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19"/>
                    <pic:cNvPicPr>
                      <a:picLocks/>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283200" cy="3327400"/>
                    </a:xfrm>
                    <a:prstGeom prst="rect">
                      <a:avLst/>
                    </a:prstGeom>
                    <a:noFill/>
                    <a:ln>
                      <a:noFill/>
                    </a:ln>
                  </pic:spPr>
                </pic:pic>
              </a:graphicData>
            </a:graphic>
          </wp:inline>
        </w:drawing>
      </w:r>
    </w:p>
    <w:p w:rsidR="00363967" w:rsidRDefault="00363967" w:rsidP="00363967">
      <w:pPr>
        <w:spacing w:line="360" w:lineRule="auto"/>
        <w:jc w:val="center"/>
      </w:pPr>
    </w:p>
    <w:p w:rsidR="00363967" w:rsidRDefault="00363967" w:rsidP="00363967">
      <w:pPr>
        <w:spacing w:line="360" w:lineRule="auto"/>
        <w:jc w:val="center"/>
      </w:pPr>
    </w:p>
    <w:p w:rsidR="00363967" w:rsidRDefault="00363967" w:rsidP="00363967">
      <w:pPr>
        <w:spacing w:line="360" w:lineRule="auto"/>
      </w:pPr>
      <w:r>
        <w:rPr>
          <w:rFonts w:hint="eastAsia"/>
        </w:rPr>
        <w:t>每天测试的数据都会保存在</w:t>
      </w:r>
      <w:r>
        <w:rPr>
          <w:rFonts w:hint="eastAsia"/>
        </w:rPr>
        <w:t>SPC</w:t>
      </w:r>
      <w:r>
        <w:rPr>
          <w:rFonts w:hint="eastAsia"/>
        </w:rPr>
        <w:t>数据库里面。密码为</w:t>
      </w:r>
      <w:r>
        <w:rPr>
          <w:rFonts w:hint="eastAsia"/>
        </w:rPr>
        <w:t>admin</w:t>
      </w:r>
    </w:p>
    <w:p w:rsidR="00363967" w:rsidRDefault="00363967" w:rsidP="00363967">
      <w:pPr>
        <w:spacing w:line="360" w:lineRule="auto"/>
      </w:pPr>
    </w:p>
    <w:p w:rsidR="00363967" w:rsidRDefault="00363967" w:rsidP="00363967">
      <w:pPr>
        <w:spacing w:line="360" w:lineRule="auto"/>
        <w:jc w:val="center"/>
      </w:pPr>
      <w:r>
        <w:rPr>
          <w:noProof/>
        </w:rPr>
        <w:drawing>
          <wp:inline distT="0" distB="0" distL="0" distR="0" wp14:anchorId="6DCDBE8A" wp14:editId="0913A73A">
            <wp:extent cx="3009900" cy="2438400"/>
            <wp:effectExtent l="0" t="0" r="0" b="0"/>
            <wp:docPr id="66" name="图片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21"/>
                    <pic:cNvPicPr>
                      <a:picLocks/>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009900" cy="2438400"/>
                    </a:xfrm>
                    <a:prstGeom prst="rect">
                      <a:avLst/>
                    </a:prstGeom>
                    <a:noFill/>
                    <a:ln>
                      <a:noFill/>
                    </a:ln>
                  </pic:spPr>
                </pic:pic>
              </a:graphicData>
            </a:graphic>
          </wp:inline>
        </w:drawing>
      </w:r>
    </w:p>
    <w:p w:rsidR="00363967" w:rsidRDefault="00363967" w:rsidP="00363967">
      <w:pPr>
        <w:spacing w:line="360" w:lineRule="auto"/>
        <w:jc w:val="center"/>
        <w:rPr>
          <w:sz w:val="32"/>
          <w:szCs w:val="32"/>
        </w:rPr>
      </w:pPr>
    </w:p>
    <w:p w:rsidR="00363967" w:rsidRDefault="00363967" w:rsidP="00363967">
      <w:pPr>
        <w:spacing w:line="360" w:lineRule="auto"/>
        <w:rPr>
          <w:sz w:val="32"/>
          <w:szCs w:val="32"/>
        </w:rPr>
      </w:pPr>
    </w:p>
    <w:p w:rsidR="00363967" w:rsidRDefault="00363967" w:rsidP="00363967">
      <w:pPr>
        <w:spacing w:line="360" w:lineRule="auto"/>
        <w:rPr>
          <w:sz w:val="32"/>
          <w:szCs w:val="32"/>
        </w:rPr>
      </w:pPr>
    </w:p>
    <w:p w:rsidR="00363967" w:rsidRDefault="00363967" w:rsidP="00363967">
      <w:pPr>
        <w:spacing w:line="360" w:lineRule="auto"/>
        <w:rPr>
          <w:sz w:val="32"/>
          <w:szCs w:val="32"/>
        </w:rPr>
      </w:pPr>
      <w:r>
        <w:rPr>
          <w:noProof/>
        </w:rPr>
        <w:lastRenderedPageBreak/>
        <w:drawing>
          <wp:inline distT="0" distB="0" distL="0" distR="0" wp14:anchorId="52030F8C" wp14:editId="5A783F88">
            <wp:extent cx="5270500" cy="3022600"/>
            <wp:effectExtent l="0" t="0" r="0" b="0"/>
            <wp:docPr id="67" name="图片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23"/>
                    <pic:cNvPicPr>
                      <a:picLocks/>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270500" cy="3022600"/>
                    </a:xfrm>
                    <a:prstGeom prst="rect">
                      <a:avLst/>
                    </a:prstGeom>
                    <a:noFill/>
                    <a:ln>
                      <a:noFill/>
                    </a:ln>
                  </pic:spPr>
                </pic:pic>
              </a:graphicData>
            </a:graphic>
          </wp:inline>
        </w:drawing>
      </w:r>
    </w:p>
    <w:p w:rsidR="00363967" w:rsidRDefault="00363967" w:rsidP="00363967">
      <w:pPr>
        <w:spacing w:line="360" w:lineRule="auto"/>
        <w:rPr>
          <w:sz w:val="32"/>
          <w:szCs w:val="32"/>
        </w:rPr>
      </w:pPr>
    </w:p>
    <w:p w:rsidR="00363967" w:rsidRDefault="00363967" w:rsidP="00363967">
      <w:pPr>
        <w:spacing w:line="360" w:lineRule="auto"/>
        <w:rPr>
          <w:sz w:val="32"/>
          <w:szCs w:val="32"/>
        </w:rPr>
      </w:pPr>
    </w:p>
    <w:p w:rsidR="00363967" w:rsidRDefault="00363967" w:rsidP="00363967">
      <w:pPr>
        <w:spacing w:line="360" w:lineRule="auto"/>
        <w:rPr>
          <w:sz w:val="32"/>
          <w:szCs w:val="32"/>
        </w:rPr>
      </w:pPr>
    </w:p>
    <w:p w:rsidR="00363967" w:rsidRDefault="00363967" w:rsidP="00363967">
      <w:pPr>
        <w:spacing w:line="360" w:lineRule="auto"/>
        <w:rPr>
          <w:sz w:val="32"/>
          <w:szCs w:val="32"/>
        </w:rPr>
      </w:pPr>
    </w:p>
    <w:p w:rsidR="00363967" w:rsidRDefault="00363967" w:rsidP="00363967">
      <w:pPr>
        <w:spacing w:line="360" w:lineRule="auto"/>
        <w:rPr>
          <w:sz w:val="32"/>
          <w:szCs w:val="32"/>
        </w:rPr>
      </w:pPr>
    </w:p>
    <w:p w:rsidR="00363967" w:rsidRDefault="00363967" w:rsidP="00363967">
      <w:pPr>
        <w:spacing w:line="360" w:lineRule="auto"/>
      </w:pPr>
      <w:r>
        <w:rPr>
          <w:noProof/>
        </w:rPr>
        <w:drawing>
          <wp:inline distT="0" distB="0" distL="0" distR="0" wp14:anchorId="522A1DCB" wp14:editId="34C5E956">
            <wp:extent cx="5270500" cy="2908300"/>
            <wp:effectExtent l="0" t="0" r="0" b="0"/>
            <wp:docPr id="68" name="图片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24"/>
                    <pic:cNvPicPr>
                      <a:picLocks/>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270500" cy="2908300"/>
                    </a:xfrm>
                    <a:prstGeom prst="rect">
                      <a:avLst/>
                    </a:prstGeom>
                    <a:noFill/>
                    <a:ln>
                      <a:noFill/>
                    </a:ln>
                  </pic:spPr>
                </pic:pic>
              </a:graphicData>
            </a:graphic>
          </wp:inline>
        </w:drawing>
      </w:r>
    </w:p>
    <w:p w:rsidR="00363967" w:rsidRDefault="00363967" w:rsidP="00363967">
      <w:pPr>
        <w:spacing w:line="360" w:lineRule="auto"/>
      </w:pPr>
    </w:p>
    <w:p w:rsidR="00363967" w:rsidRDefault="00363967" w:rsidP="00363967">
      <w:pPr>
        <w:spacing w:line="360" w:lineRule="auto"/>
      </w:pPr>
    </w:p>
    <w:p w:rsidR="00363967" w:rsidRDefault="00363967" w:rsidP="00363967">
      <w:pPr>
        <w:spacing w:line="360" w:lineRule="auto"/>
      </w:pPr>
      <w:r>
        <w:rPr>
          <w:noProof/>
        </w:rPr>
        <w:lastRenderedPageBreak/>
        <w:drawing>
          <wp:inline distT="0" distB="0" distL="0" distR="0" wp14:anchorId="279553FF" wp14:editId="26C4299E">
            <wp:extent cx="5270500" cy="4432300"/>
            <wp:effectExtent l="0" t="0" r="0" b="0"/>
            <wp:docPr id="69" name="图片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25"/>
                    <pic:cNvPicPr>
                      <a:picLocks/>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270500" cy="4432300"/>
                    </a:xfrm>
                    <a:prstGeom prst="rect">
                      <a:avLst/>
                    </a:prstGeom>
                    <a:noFill/>
                    <a:ln>
                      <a:noFill/>
                    </a:ln>
                  </pic:spPr>
                </pic:pic>
              </a:graphicData>
            </a:graphic>
          </wp:inline>
        </w:drawing>
      </w:r>
    </w:p>
    <w:p w:rsidR="00363967" w:rsidRDefault="00363967" w:rsidP="00363967">
      <w:pPr>
        <w:spacing w:line="360" w:lineRule="auto"/>
      </w:pPr>
    </w:p>
    <w:p w:rsidR="00363967" w:rsidRDefault="00363967" w:rsidP="00363967">
      <w:pPr>
        <w:spacing w:line="360" w:lineRule="auto"/>
        <w:rPr>
          <w:sz w:val="32"/>
          <w:szCs w:val="32"/>
        </w:rPr>
      </w:pPr>
      <w:r>
        <w:rPr>
          <w:noProof/>
        </w:rPr>
        <w:drawing>
          <wp:inline distT="0" distB="0" distL="0" distR="0" wp14:anchorId="4E7D4CEB" wp14:editId="37FCA7E4">
            <wp:extent cx="5270500" cy="3987800"/>
            <wp:effectExtent l="0" t="0" r="0" b="0"/>
            <wp:docPr id="70" name="图片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26"/>
                    <pic:cNvPicPr>
                      <a:picLocks/>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270500" cy="3987800"/>
                    </a:xfrm>
                    <a:prstGeom prst="rect">
                      <a:avLst/>
                    </a:prstGeom>
                    <a:noFill/>
                    <a:ln>
                      <a:noFill/>
                    </a:ln>
                  </pic:spPr>
                </pic:pic>
              </a:graphicData>
            </a:graphic>
          </wp:inline>
        </w:drawing>
      </w:r>
    </w:p>
    <w:p w:rsidR="00363967" w:rsidRDefault="00363967" w:rsidP="00363967">
      <w:pPr>
        <w:spacing w:line="360" w:lineRule="auto"/>
        <w:rPr>
          <w:sz w:val="32"/>
          <w:szCs w:val="32"/>
        </w:rPr>
      </w:pPr>
    </w:p>
    <w:p w:rsidR="00363967" w:rsidRDefault="00363967" w:rsidP="00363967">
      <w:pPr>
        <w:spacing w:line="360" w:lineRule="auto"/>
        <w:jc w:val="center"/>
        <w:rPr>
          <w:sz w:val="32"/>
          <w:szCs w:val="32"/>
        </w:rPr>
      </w:pPr>
      <w:r>
        <w:rPr>
          <w:rFonts w:hint="eastAsia"/>
          <w:sz w:val="32"/>
          <w:szCs w:val="32"/>
        </w:rPr>
        <w:lastRenderedPageBreak/>
        <w:t>第十章</w:t>
      </w:r>
      <w:r>
        <w:rPr>
          <w:rFonts w:hint="eastAsia"/>
          <w:sz w:val="32"/>
          <w:szCs w:val="32"/>
        </w:rPr>
        <w:t xml:space="preserve"> </w:t>
      </w:r>
      <w:r>
        <w:rPr>
          <w:rFonts w:hint="eastAsia"/>
          <w:sz w:val="32"/>
          <w:szCs w:val="32"/>
        </w:rPr>
        <w:t>系统参数设置</w:t>
      </w:r>
    </w:p>
    <w:p w:rsidR="00363967" w:rsidRDefault="00363967" w:rsidP="00363967">
      <w:pPr>
        <w:spacing w:line="360" w:lineRule="auto"/>
        <w:rPr>
          <w:sz w:val="20"/>
          <w:szCs w:val="20"/>
        </w:rPr>
      </w:pPr>
    </w:p>
    <w:p w:rsidR="00363967" w:rsidRDefault="00363967" w:rsidP="00363967">
      <w:pPr>
        <w:spacing w:line="360" w:lineRule="auto"/>
        <w:rPr>
          <w:sz w:val="20"/>
          <w:szCs w:val="20"/>
        </w:rPr>
      </w:pPr>
      <w:r>
        <w:rPr>
          <w:rFonts w:hint="eastAsia"/>
          <w:sz w:val="20"/>
          <w:szCs w:val="20"/>
        </w:rPr>
        <w:tab/>
      </w:r>
      <w:r>
        <w:rPr>
          <w:rFonts w:hint="eastAsia"/>
          <w:sz w:val="20"/>
          <w:szCs w:val="20"/>
        </w:rPr>
        <w:t>双击运行</w:t>
      </w:r>
      <w:r>
        <w:rPr>
          <w:rFonts w:hint="eastAsia"/>
          <w:sz w:val="20"/>
          <w:szCs w:val="20"/>
        </w:rPr>
        <w:t>AOI.exe</w:t>
      </w:r>
      <w:r>
        <w:rPr>
          <w:rFonts w:hint="eastAsia"/>
          <w:sz w:val="20"/>
          <w:szCs w:val="20"/>
        </w:rPr>
        <w:t>的快捷方式，首先会需要进行回原点检查。如果设备在回原点检查过程中发生异常，则不能进入软件内进行相关的参数设置，此时可以在桌面上复制</w:t>
      </w:r>
      <w:r>
        <w:rPr>
          <w:rFonts w:hint="eastAsia"/>
          <w:sz w:val="20"/>
          <w:szCs w:val="20"/>
        </w:rPr>
        <w:t>AOI.exe</w:t>
      </w:r>
      <w:r>
        <w:rPr>
          <w:rFonts w:hint="eastAsia"/>
          <w:sz w:val="20"/>
          <w:szCs w:val="20"/>
        </w:rPr>
        <w:t>快捷方式，并粘贴在桌面，修改它的属性值，如下图所示的［目标］值后面加入“</w:t>
      </w:r>
      <w:r>
        <w:rPr>
          <w:rFonts w:hint="eastAsia"/>
          <w:sz w:val="20"/>
          <w:szCs w:val="20"/>
        </w:rPr>
        <w:t xml:space="preserve"> /pe</w:t>
      </w:r>
      <w:r>
        <w:rPr>
          <w:rFonts w:hint="eastAsia"/>
          <w:sz w:val="20"/>
          <w:szCs w:val="20"/>
        </w:rPr>
        <w:t>”，注意在</w:t>
      </w:r>
      <w:r>
        <w:rPr>
          <w:rFonts w:hint="eastAsia"/>
          <w:sz w:val="20"/>
          <w:szCs w:val="20"/>
        </w:rPr>
        <w:t>/pe</w:t>
      </w:r>
      <w:r>
        <w:rPr>
          <w:rFonts w:hint="eastAsia"/>
          <w:sz w:val="20"/>
          <w:szCs w:val="20"/>
        </w:rPr>
        <w:t>前面有一个空格。保存后，双击运行此修改后的快捷方式，即可不用进行回原点检查即能修改相关参数，修改完参数并保存后关闭软件，正常运行时仍然要双击运行</w:t>
      </w:r>
      <w:r>
        <w:rPr>
          <w:rFonts w:hint="eastAsia"/>
          <w:sz w:val="20"/>
          <w:szCs w:val="20"/>
        </w:rPr>
        <w:t>AOI.exe</w:t>
      </w:r>
      <w:r>
        <w:rPr>
          <w:rFonts w:hint="eastAsia"/>
          <w:sz w:val="20"/>
          <w:szCs w:val="20"/>
        </w:rPr>
        <w:t>。</w:t>
      </w:r>
    </w:p>
    <w:p w:rsidR="00363967" w:rsidRDefault="00363967" w:rsidP="00363967">
      <w:pPr>
        <w:spacing w:line="360" w:lineRule="auto"/>
        <w:jc w:val="center"/>
        <w:rPr>
          <w:sz w:val="20"/>
          <w:szCs w:val="20"/>
        </w:rPr>
      </w:pPr>
    </w:p>
    <w:p w:rsidR="00363967" w:rsidRDefault="00363967" w:rsidP="00363967">
      <w:pPr>
        <w:spacing w:line="360" w:lineRule="auto"/>
        <w:rPr>
          <w:sz w:val="20"/>
          <w:szCs w:val="20"/>
        </w:rPr>
      </w:pPr>
      <w:r>
        <w:rPr>
          <w:noProof/>
        </w:rPr>
        <w:drawing>
          <wp:inline distT="0" distB="0" distL="0" distR="0" wp14:anchorId="72C1AB78" wp14:editId="0ADC0C0A">
            <wp:extent cx="4775200" cy="6781800"/>
            <wp:effectExtent l="0" t="0" r="0" b="0"/>
            <wp:docPr id="71" name="图片 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27"/>
                    <pic:cNvPicPr>
                      <a:picLocks/>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775200" cy="6781800"/>
                    </a:xfrm>
                    <a:prstGeom prst="rect">
                      <a:avLst/>
                    </a:prstGeom>
                    <a:noFill/>
                    <a:ln>
                      <a:noFill/>
                    </a:ln>
                  </pic:spPr>
                </pic:pic>
              </a:graphicData>
            </a:graphic>
          </wp:inline>
        </w:drawing>
      </w:r>
    </w:p>
    <w:p w:rsidR="00363967" w:rsidRDefault="00363967" w:rsidP="00363967">
      <w:pPr>
        <w:spacing w:line="360" w:lineRule="auto"/>
        <w:ind w:firstLine="420"/>
        <w:rPr>
          <w:sz w:val="20"/>
          <w:szCs w:val="20"/>
        </w:rPr>
      </w:pPr>
      <w:r>
        <w:rPr>
          <w:sz w:val="20"/>
          <w:szCs w:val="20"/>
        </w:rPr>
        <w:br w:type="page"/>
      </w:r>
      <w:r>
        <w:rPr>
          <w:rFonts w:hint="eastAsia"/>
          <w:sz w:val="20"/>
          <w:szCs w:val="20"/>
        </w:rPr>
        <w:lastRenderedPageBreak/>
        <w:t>进入软件，点击菜单［系统配置］</w:t>
      </w:r>
      <w:r>
        <w:rPr>
          <w:rFonts w:hint="eastAsia"/>
          <w:sz w:val="20"/>
          <w:szCs w:val="20"/>
        </w:rPr>
        <w:t>-</w:t>
      </w:r>
      <w:r>
        <w:rPr>
          <w:rFonts w:hint="eastAsia"/>
          <w:sz w:val="20"/>
          <w:szCs w:val="20"/>
        </w:rPr>
        <w:t>［系统构成］，可设置部分参数：</w:t>
      </w:r>
    </w:p>
    <w:p w:rsidR="00363967" w:rsidRDefault="00363967" w:rsidP="00363967">
      <w:pPr>
        <w:spacing w:line="360" w:lineRule="auto"/>
        <w:rPr>
          <w:sz w:val="20"/>
          <w:szCs w:val="20"/>
        </w:rPr>
      </w:pPr>
      <w:r>
        <w:rPr>
          <w:rFonts w:hint="eastAsia"/>
          <w:sz w:val="20"/>
          <w:szCs w:val="20"/>
        </w:rPr>
        <w:tab/>
      </w:r>
      <w:r>
        <w:rPr>
          <w:rFonts w:hint="eastAsia"/>
          <w:sz w:val="20"/>
          <w:szCs w:val="20"/>
        </w:rPr>
        <w:t>［</w:t>
      </w:r>
      <w:r>
        <w:rPr>
          <w:rFonts w:hint="eastAsia"/>
          <w:sz w:val="20"/>
          <w:szCs w:val="20"/>
        </w:rPr>
        <w:t>PCB</w:t>
      </w:r>
      <w:r>
        <w:rPr>
          <w:rFonts w:hint="eastAsia"/>
          <w:sz w:val="20"/>
          <w:szCs w:val="20"/>
        </w:rPr>
        <w:t>零点位置］：指新建模式时，</w:t>
      </w:r>
      <w:r>
        <w:rPr>
          <w:rFonts w:hint="eastAsia"/>
          <w:sz w:val="20"/>
          <w:szCs w:val="20"/>
        </w:rPr>
        <w:t>PCB</w:t>
      </w:r>
      <w:r>
        <w:rPr>
          <w:rFonts w:hint="eastAsia"/>
          <w:sz w:val="20"/>
          <w:szCs w:val="20"/>
        </w:rPr>
        <w:t>在右下角或左下角的起点位置。</w:t>
      </w:r>
    </w:p>
    <w:p w:rsidR="00363967" w:rsidRDefault="00363967" w:rsidP="00363967">
      <w:pPr>
        <w:spacing w:line="360" w:lineRule="auto"/>
        <w:rPr>
          <w:sz w:val="20"/>
          <w:szCs w:val="20"/>
        </w:rPr>
      </w:pPr>
      <w:r>
        <w:rPr>
          <w:rFonts w:hint="eastAsia"/>
          <w:sz w:val="20"/>
          <w:szCs w:val="20"/>
        </w:rPr>
        <w:tab/>
      </w:r>
      <w:r>
        <w:rPr>
          <w:rFonts w:hint="eastAsia"/>
          <w:sz w:val="20"/>
          <w:szCs w:val="20"/>
        </w:rPr>
        <w:t>［待检位置］：复位状态、检测完</w:t>
      </w:r>
      <w:r>
        <w:rPr>
          <w:rFonts w:hint="eastAsia"/>
          <w:sz w:val="20"/>
          <w:szCs w:val="20"/>
        </w:rPr>
        <w:t>PCB</w:t>
      </w:r>
      <w:r>
        <w:rPr>
          <w:rFonts w:hint="eastAsia"/>
          <w:sz w:val="20"/>
          <w:szCs w:val="20"/>
        </w:rPr>
        <w:t>时相机停留的位置。</w:t>
      </w:r>
    </w:p>
    <w:p w:rsidR="00363967" w:rsidRDefault="00363967" w:rsidP="00363967">
      <w:pPr>
        <w:spacing w:line="360" w:lineRule="auto"/>
        <w:rPr>
          <w:sz w:val="20"/>
          <w:szCs w:val="20"/>
        </w:rPr>
      </w:pPr>
      <w:r>
        <w:rPr>
          <w:rFonts w:hint="eastAsia"/>
          <w:sz w:val="20"/>
          <w:szCs w:val="20"/>
        </w:rPr>
        <w:tab/>
      </w:r>
      <w:r>
        <w:rPr>
          <w:rFonts w:hint="eastAsia"/>
          <w:sz w:val="20"/>
          <w:szCs w:val="20"/>
        </w:rPr>
        <w:t>［轨道</w:t>
      </w:r>
      <w:r>
        <w:rPr>
          <w:rFonts w:hint="eastAsia"/>
          <w:sz w:val="20"/>
          <w:szCs w:val="20"/>
        </w:rPr>
        <w:t>/</w:t>
      </w:r>
      <w:r>
        <w:rPr>
          <w:rFonts w:hint="eastAsia"/>
          <w:sz w:val="20"/>
          <w:szCs w:val="20"/>
        </w:rPr>
        <w:t>进板选项］：右边进板用于轨道从右向左方向，左边进板用于轨道从左向右方向。</w:t>
      </w:r>
    </w:p>
    <w:p w:rsidR="00363967" w:rsidRDefault="00363967" w:rsidP="00363967">
      <w:pPr>
        <w:spacing w:line="360" w:lineRule="auto"/>
        <w:rPr>
          <w:sz w:val="20"/>
          <w:szCs w:val="20"/>
        </w:rPr>
      </w:pPr>
      <w:r>
        <w:rPr>
          <w:rFonts w:hint="eastAsia"/>
          <w:sz w:val="20"/>
          <w:szCs w:val="20"/>
        </w:rPr>
        <w:tab/>
      </w:r>
      <w:r>
        <w:rPr>
          <w:rFonts w:hint="eastAsia"/>
          <w:sz w:val="20"/>
          <w:szCs w:val="20"/>
        </w:rPr>
        <w:t>［自动调整轨宽］：选择此项，设备回原点时轨道宽度调节机构会同时进行回原点检查。</w:t>
      </w:r>
    </w:p>
    <w:p w:rsidR="00363967" w:rsidRDefault="00363967" w:rsidP="00363967">
      <w:pPr>
        <w:spacing w:line="360" w:lineRule="auto"/>
        <w:rPr>
          <w:sz w:val="20"/>
          <w:szCs w:val="20"/>
        </w:rPr>
      </w:pPr>
      <w:r>
        <w:rPr>
          <w:rFonts w:hint="eastAsia"/>
          <w:sz w:val="20"/>
          <w:szCs w:val="20"/>
        </w:rPr>
        <w:tab/>
      </w:r>
      <w:r>
        <w:rPr>
          <w:rFonts w:hint="eastAsia"/>
          <w:sz w:val="20"/>
          <w:szCs w:val="20"/>
        </w:rPr>
        <w:t>［数据库］：设置存储检查结果数据。</w:t>
      </w:r>
    </w:p>
    <w:p w:rsidR="00363967" w:rsidRDefault="00363967" w:rsidP="00363967">
      <w:pPr>
        <w:spacing w:line="360" w:lineRule="auto"/>
        <w:rPr>
          <w:sz w:val="20"/>
          <w:szCs w:val="20"/>
        </w:rPr>
      </w:pPr>
      <w:r>
        <w:rPr>
          <w:rFonts w:hint="eastAsia"/>
          <w:sz w:val="20"/>
          <w:szCs w:val="20"/>
        </w:rPr>
        <w:tab/>
      </w:r>
      <w:r>
        <w:rPr>
          <w:rFonts w:hint="eastAsia"/>
          <w:sz w:val="20"/>
          <w:szCs w:val="20"/>
        </w:rPr>
        <w:t>其它项目，在未与本公司技术人员确认时，请勿作修改。</w:t>
      </w:r>
    </w:p>
    <w:p w:rsidR="00363967" w:rsidRDefault="00363967" w:rsidP="00363967">
      <w:pPr>
        <w:spacing w:line="360" w:lineRule="auto"/>
        <w:jc w:val="center"/>
        <w:rPr>
          <w:sz w:val="20"/>
          <w:szCs w:val="20"/>
        </w:rPr>
      </w:pPr>
    </w:p>
    <w:p w:rsidR="00363967" w:rsidRDefault="00363967" w:rsidP="00363967">
      <w:pPr>
        <w:spacing w:line="360" w:lineRule="auto"/>
        <w:jc w:val="center"/>
        <w:rPr>
          <w:sz w:val="20"/>
          <w:szCs w:val="20"/>
        </w:rPr>
      </w:pPr>
    </w:p>
    <w:p w:rsidR="00363967" w:rsidRDefault="00363967" w:rsidP="00363967">
      <w:pPr>
        <w:spacing w:line="360" w:lineRule="auto"/>
        <w:rPr>
          <w:sz w:val="20"/>
          <w:szCs w:val="20"/>
        </w:rPr>
      </w:pPr>
    </w:p>
    <w:p w:rsidR="00363967" w:rsidRDefault="00363967" w:rsidP="00363967">
      <w:pPr>
        <w:spacing w:line="360" w:lineRule="auto"/>
        <w:ind w:firstLine="420"/>
        <w:rPr>
          <w:sz w:val="20"/>
          <w:szCs w:val="20"/>
        </w:rPr>
      </w:pPr>
      <w:r>
        <w:rPr>
          <w:noProof/>
        </w:rPr>
        <w:drawing>
          <wp:inline distT="0" distB="0" distL="0" distR="0" wp14:anchorId="36C68F69" wp14:editId="7A787653">
            <wp:extent cx="5270500" cy="4749800"/>
            <wp:effectExtent l="0" t="0" r="0" b="0"/>
            <wp:docPr id="72" name="图片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82"/>
                    <pic:cNvPicPr>
                      <a:picLocks/>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270500" cy="4749800"/>
                    </a:xfrm>
                    <a:prstGeom prst="rect">
                      <a:avLst/>
                    </a:prstGeom>
                    <a:noFill/>
                    <a:ln>
                      <a:noFill/>
                    </a:ln>
                  </pic:spPr>
                </pic:pic>
              </a:graphicData>
            </a:graphic>
          </wp:inline>
        </w:drawing>
      </w:r>
      <w:r>
        <w:rPr>
          <w:sz w:val="20"/>
          <w:szCs w:val="20"/>
        </w:rPr>
        <w:br w:type="page"/>
      </w:r>
      <w:r>
        <w:rPr>
          <w:rFonts w:hint="eastAsia"/>
          <w:sz w:val="20"/>
          <w:szCs w:val="20"/>
        </w:rPr>
        <w:lastRenderedPageBreak/>
        <w:t>点击菜单［系统配置］</w:t>
      </w:r>
      <w:r>
        <w:rPr>
          <w:rFonts w:hint="eastAsia"/>
          <w:sz w:val="20"/>
          <w:szCs w:val="20"/>
        </w:rPr>
        <w:t>-</w:t>
      </w:r>
      <w:r>
        <w:rPr>
          <w:rFonts w:hint="eastAsia"/>
          <w:sz w:val="20"/>
          <w:szCs w:val="20"/>
        </w:rPr>
        <w:t>［系统技术参数］，可设置部分参数：</w:t>
      </w:r>
    </w:p>
    <w:p w:rsidR="00363967" w:rsidRDefault="00363967" w:rsidP="00363967">
      <w:pPr>
        <w:spacing w:line="360" w:lineRule="auto"/>
        <w:rPr>
          <w:sz w:val="20"/>
          <w:szCs w:val="20"/>
        </w:rPr>
      </w:pPr>
      <w:r>
        <w:rPr>
          <w:rFonts w:hint="eastAsia"/>
          <w:sz w:val="20"/>
          <w:szCs w:val="20"/>
        </w:rPr>
        <w:tab/>
      </w:r>
      <w:r>
        <w:rPr>
          <w:rFonts w:hint="eastAsia"/>
          <w:sz w:val="20"/>
          <w:szCs w:val="20"/>
        </w:rPr>
        <w:t>［允许旋转角度］：元件旋转偏移的正常范围值。</w:t>
      </w:r>
    </w:p>
    <w:p w:rsidR="00363967" w:rsidRDefault="00363967" w:rsidP="00363967">
      <w:pPr>
        <w:spacing w:line="360" w:lineRule="auto"/>
        <w:ind w:leftChars="-314" w:left="1" w:hangingChars="330" w:hanging="660"/>
        <w:rPr>
          <w:sz w:val="20"/>
          <w:szCs w:val="20"/>
        </w:rPr>
      </w:pPr>
      <w:r>
        <w:rPr>
          <w:rFonts w:hint="eastAsia"/>
          <w:sz w:val="20"/>
          <w:szCs w:val="20"/>
        </w:rPr>
        <w:tab/>
      </w:r>
      <w:r>
        <w:rPr>
          <w:rFonts w:hint="eastAsia"/>
          <w:sz w:val="20"/>
          <w:szCs w:val="20"/>
        </w:rPr>
        <w:tab/>
      </w:r>
      <w:r>
        <w:rPr>
          <w:rFonts w:hint="eastAsia"/>
          <w:sz w:val="20"/>
          <w:szCs w:val="20"/>
        </w:rPr>
        <w:t>［</w:t>
      </w:r>
      <w:r>
        <w:rPr>
          <w:rFonts w:hint="eastAsia"/>
          <w:sz w:val="20"/>
          <w:szCs w:val="20"/>
        </w:rPr>
        <w:t>Machine</w:t>
      </w:r>
      <w:r>
        <w:rPr>
          <w:rFonts w:hint="eastAsia"/>
          <w:sz w:val="20"/>
          <w:szCs w:val="20"/>
        </w:rPr>
        <w:t>文件夹所在磁盘］：选择</w:t>
      </w:r>
      <w:r>
        <w:rPr>
          <w:rFonts w:hint="eastAsia"/>
          <w:sz w:val="20"/>
          <w:szCs w:val="20"/>
        </w:rPr>
        <w:t>PCB</w:t>
      </w:r>
      <w:r>
        <w:rPr>
          <w:rFonts w:hint="eastAsia"/>
          <w:sz w:val="20"/>
          <w:szCs w:val="20"/>
        </w:rPr>
        <w:t>检测文件所存贮的磁盘位置，一般选择</w:t>
      </w:r>
      <w:r>
        <w:rPr>
          <w:rFonts w:hint="eastAsia"/>
          <w:sz w:val="20"/>
          <w:szCs w:val="20"/>
        </w:rPr>
        <w:t>D</w:t>
      </w:r>
      <w:r>
        <w:rPr>
          <w:rFonts w:hint="eastAsia"/>
          <w:sz w:val="20"/>
          <w:szCs w:val="20"/>
        </w:rPr>
        <w:t>盘，选择相应盘符时，要确认在此盘的根目录下建立有</w:t>
      </w:r>
      <w:r>
        <w:rPr>
          <w:rFonts w:hint="eastAsia"/>
          <w:sz w:val="20"/>
          <w:szCs w:val="20"/>
        </w:rPr>
        <w:t>Machine_1</w:t>
      </w:r>
      <w:r>
        <w:rPr>
          <w:rFonts w:hint="eastAsia"/>
          <w:sz w:val="20"/>
          <w:szCs w:val="20"/>
        </w:rPr>
        <w:t>文件夹，如选择</w:t>
      </w:r>
      <w:r>
        <w:rPr>
          <w:rFonts w:hint="eastAsia"/>
          <w:sz w:val="20"/>
          <w:szCs w:val="20"/>
        </w:rPr>
        <w:t>D</w:t>
      </w:r>
      <w:r>
        <w:rPr>
          <w:rFonts w:hint="eastAsia"/>
          <w:sz w:val="20"/>
          <w:szCs w:val="20"/>
        </w:rPr>
        <w:t>盘则应有</w:t>
      </w:r>
      <w:r>
        <w:rPr>
          <w:sz w:val="20"/>
          <w:szCs w:val="20"/>
        </w:rPr>
        <w:t>D:\</w:t>
      </w:r>
      <w:r>
        <w:rPr>
          <w:rFonts w:hint="eastAsia"/>
          <w:sz w:val="20"/>
          <w:szCs w:val="20"/>
        </w:rPr>
        <w:t>Machine_1</w:t>
      </w:r>
      <w:r>
        <w:rPr>
          <w:rFonts w:hint="eastAsia"/>
          <w:sz w:val="20"/>
          <w:szCs w:val="20"/>
        </w:rPr>
        <w:t>文件夹。</w:t>
      </w:r>
    </w:p>
    <w:p w:rsidR="00363967" w:rsidRDefault="00363967" w:rsidP="00363967">
      <w:pPr>
        <w:spacing w:line="360" w:lineRule="auto"/>
        <w:rPr>
          <w:sz w:val="20"/>
          <w:szCs w:val="20"/>
        </w:rPr>
      </w:pPr>
      <w:r>
        <w:rPr>
          <w:rFonts w:hint="eastAsia"/>
          <w:sz w:val="20"/>
          <w:szCs w:val="20"/>
        </w:rPr>
        <w:tab/>
      </w:r>
      <w:r>
        <w:rPr>
          <w:rFonts w:hint="eastAsia"/>
          <w:sz w:val="20"/>
          <w:szCs w:val="20"/>
        </w:rPr>
        <w:t>其它项目，在未与本公司技术人员确认时，请勿作修改。</w:t>
      </w:r>
    </w:p>
    <w:p w:rsidR="00363967" w:rsidRDefault="00363967" w:rsidP="00363967">
      <w:pPr>
        <w:spacing w:line="360" w:lineRule="auto"/>
        <w:jc w:val="center"/>
        <w:rPr>
          <w:sz w:val="20"/>
          <w:szCs w:val="20"/>
        </w:rPr>
      </w:pPr>
    </w:p>
    <w:p w:rsidR="00363967" w:rsidRDefault="00363967" w:rsidP="00363967">
      <w:pPr>
        <w:spacing w:line="360" w:lineRule="auto"/>
        <w:jc w:val="center"/>
        <w:rPr>
          <w:sz w:val="20"/>
          <w:szCs w:val="20"/>
        </w:rPr>
      </w:pPr>
      <w:r>
        <w:rPr>
          <w:noProof/>
        </w:rPr>
        <w:drawing>
          <wp:inline distT="0" distB="0" distL="0" distR="0" wp14:anchorId="7A603D6B" wp14:editId="59212808">
            <wp:extent cx="5270500" cy="4533900"/>
            <wp:effectExtent l="0" t="0" r="0" b="0"/>
            <wp:docPr id="73" name="图片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84"/>
                    <pic:cNvPicPr>
                      <a:picLocks/>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270500" cy="4533900"/>
                    </a:xfrm>
                    <a:prstGeom prst="rect">
                      <a:avLst/>
                    </a:prstGeom>
                    <a:noFill/>
                    <a:ln>
                      <a:noFill/>
                    </a:ln>
                  </pic:spPr>
                </pic:pic>
              </a:graphicData>
            </a:graphic>
          </wp:inline>
        </w:drawing>
      </w:r>
    </w:p>
    <w:p w:rsidR="00363967" w:rsidRDefault="00363967" w:rsidP="00363967">
      <w:pPr>
        <w:spacing w:line="360" w:lineRule="auto"/>
        <w:jc w:val="center"/>
        <w:rPr>
          <w:rFonts w:ascii="宋体" w:hAnsi="宋体" w:cs="宋体"/>
          <w:color w:val="333333"/>
          <w:kern w:val="0"/>
          <w:sz w:val="20"/>
        </w:rPr>
        <w:sectPr w:rsidR="00363967">
          <w:footerReference w:type="default" r:id="rId93"/>
          <w:pgSz w:w="11906" w:h="16838"/>
          <w:pgMar w:top="777" w:right="1797" w:bottom="777" w:left="1797" w:header="851" w:footer="595" w:gutter="0"/>
          <w:pgNumType w:start="1"/>
          <w:cols w:space="720"/>
          <w:docGrid w:type="lines" w:linePitch="312"/>
        </w:sectPr>
      </w:pPr>
    </w:p>
    <w:p w:rsidR="00363967" w:rsidRDefault="00363967" w:rsidP="00363967">
      <w:pPr>
        <w:spacing w:line="360" w:lineRule="auto"/>
        <w:jc w:val="center"/>
        <w:rPr>
          <w:sz w:val="32"/>
          <w:szCs w:val="32"/>
        </w:rPr>
      </w:pPr>
    </w:p>
    <w:p w:rsidR="00363967" w:rsidRDefault="00363967" w:rsidP="00363967">
      <w:pPr>
        <w:spacing w:line="360" w:lineRule="auto"/>
        <w:jc w:val="center"/>
        <w:rPr>
          <w:sz w:val="32"/>
          <w:szCs w:val="32"/>
        </w:rPr>
      </w:pPr>
      <w:r>
        <w:rPr>
          <w:rFonts w:hint="eastAsia"/>
          <w:sz w:val="32"/>
          <w:szCs w:val="32"/>
        </w:rPr>
        <w:t>第十一章</w:t>
      </w:r>
      <w:r>
        <w:rPr>
          <w:rFonts w:hint="eastAsia"/>
          <w:sz w:val="32"/>
          <w:szCs w:val="32"/>
        </w:rPr>
        <w:t xml:space="preserve"> </w:t>
      </w:r>
      <w:r>
        <w:rPr>
          <w:rFonts w:hint="eastAsia"/>
          <w:sz w:val="32"/>
          <w:szCs w:val="32"/>
        </w:rPr>
        <w:t>设备常见故障及排除方法</w:t>
      </w:r>
    </w:p>
    <w:p w:rsidR="00363967" w:rsidRDefault="00363967" w:rsidP="00363967">
      <w:pPr>
        <w:spacing w:line="360" w:lineRule="auto"/>
        <w:jc w:val="center"/>
        <w:rPr>
          <w:sz w:val="20"/>
          <w:szCs w:val="20"/>
        </w:rPr>
      </w:pPr>
    </w:p>
    <w:p w:rsidR="00363967" w:rsidRDefault="00363967" w:rsidP="00363967">
      <w:pPr>
        <w:spacing w:line="360" w:lineRule="auto"/>
        <w:rPr>
          <w:sz w:val="20"/>
          <w:szCs w:val="20"/>
        </w:rPr>
      </w:pPr>
      <w:r>
        <w:rPr>
          <w:rFonts w:hint="eastAsia"/>
          <w:sz w:val="20"/>
          <w:szCs w:val="20"/>
        </w:rPr>
        <w:t>1</w:t>
      </w:r>
      <w:r>
        <w:rPr>
          <w:rFonts w:hint="eastAsia"/>
          <w:sz w:val="20"/>
          <w:szCs w:val="20"/>
        </w:rPr>
        <w:t>．机器运行过程中晃动</w:t>
      </w:r>
    </w:p>
    <w:p w:rsidR="00363967" w:rsidRDefault="00363967" w:rsidP="00363967">
      <w:pPr>
        <w:spacing w:line="360" w:lineRule="auto"/>
        <w:ind w:left="800" w:hangingChars="400" w:hanging="800"/>
        <w:rPr>
          <w:sz w:val="20"/>
          <w:szCs w:val="20"/>
        </w:rPr>
      </w:pPr>
      <w:r>
        <w:rPr>
          <w:rFonts w:hint="eastAsia"/>
          <w:sz w:val="20"/>
          <w:szCs w:val="20"/>
        </w:rPr>
        <w:t xml:space="preserve">   </w:t>
      </w:r>
      <w:r>
        <w:rPr>
          <w:rFonts w:hint="eastAsia"/>
          <w:sz w:val="20"/>
          <w:szCs w:val="20"/>
        </w:rPr>
        <w:t>原因及解决办法：机器水平未调好，使用水平仪将机器调好水平，拧紧固定脚杯的螺丝。调整机器水平步骤如下：</w:t>
      </w:r>
    </w:p>
    <w:p w:rsidR="00363967" w:rsidRDefault="00363967" w:rsidP="00363967">
      <w:pPr>
        <w:spacing w:line="360" w:lineRule="auto"/>
        <w:ind w:firstLineChars="400" w:firstLine="800"/>
        <w:rPr>
          <w:sz w:val="20"/>
          <w:szCs w:val="20"/>
        </w:rPr>
      </w:pPr>
      <w:r>
        <w:rPr>
          <w:rFonts w:ascii="宋体" w:hAnsi="宋体" w:hint="eastAsia"/>
          <w:sz w:val="20"/>
          <w:szCs w:val="20"/>
        </w:rPr>
        <w:t>①</w:t>
      </w:r>
      <w:r>
        <w:rPr>
          <w:rFonts w:hint="eastAsia"/>
          <w:sz w:val="20"/>
          <w:szCs w:val="20"/>
        </w:rPr>
        <w:t>将机器四脚悬空</w:t>
      </w:r>
    </w:p>
    <w:p w:rsidR="00363967" w:rsidRDefault="00363967" w:rsidP="00363967">
      <w:pPr>
        <w:spacing w:line="360" w:lineRule="auto"/>
        <w:ind w:firstLineChars="150" w:firstLine="300"/>
        <w:rPr>
          <w:sz w:val="20"/>
          <w:szCs w:val="20"/>
        </w:rPr>
      </w:pPr>
      <w:r>
        <w:rPr>
          <w:rFonts w:hint="eastAsia"/>
          <w:sz w:val="20"/>
          <w:szCs w:val="20"/>
        </w:rPr>
        <w:t xml:space="preserve">    </w:t>
      </w:r>
      <w:r>
        <w:rPr>
          <w:rFonts w:ascii="宋体" w:hAnsi="宋体" w:hint="eastAsia"/>
          <w:sz w:val="20"/>
          <w:szCs w:val="20"/>
        </w:rPr>
        <w:t xml:space="preserve"> ②</w:t>
      </w:r>
      <w:r>
        <w:rPr>
          <w:rFonts w:hint="eastAsia"/>
          <w:sz w:val="20"/>
          <w:szCs w:val="20"/>
        </w:rPr>
        <w:t>将机器左右调至水平</w:t>
      </w:r>
    </w:p>
    <w:p w:rsidR="00363967" w:rsidRDefault="00363967" w:rsidP="00363967">
      <w:pPr>
        <w:spacing w:line="360" w:lineRule="auto"/>
        <w:ind w:leftChars="150" w:left="1015" w:hangingChars="350" w:hanging="700"/>
        <w:rPr>
          <w:rFonts w:ascii="宋体" w:hAnsi="宋体"/>
          <w:sz w:val="20"/>
          <w:szCs w:val="20"/>
        </w:rPr>
      </w:pPr>
      <w:r>
        <w:rPr>
          <w:rFonts w:hint="eastAsia"/>
          <w:sz w:val="20"/>
          <w:szCs w:val="20"/>
        </w:rPr>
        <w:t xml:space="preserve">    </w:t>
      </w:r>
      <w:r>
        <w:rPr>
          <w:rFonts w:ascii="宋体" w:hAnsi="宋体" w:hint="eastAsia"/>
          <w:sz w:val="20"/>
          <w:szCs w:val="20"/>
        </w:rPr>
        <w:t xml:space="preserve"> ③将机器前后调至水平（只需调前方的一只地脚即可，三点可定一面），放下机器悬空的脚杯，拧紧固定脚杯的螺丝。</w:t>
      </w:r>
    </w:p>
    <w:p w:rsidR="00363967" w:rsidRDefault="00363967" w:rsidP="00363967">
      <w:pPr>
        <w:spacing w:line="360" w:lineRule="auto"/>
        <w:rPr>
          <w:rFonts w:ascii="宋体" w:hAnsi="宋体"/>
          <w:sz w:val="20"/>
          <w:szCs w:val="20"/>
        </w:rPr>
      </w:pPr>
      <w:r>
        <w:rPr>
          <w:rFonts w:ascii="宋体" w:hAnsi="宋体" w:hint="eastAsia"/>
          <w:sz w:val="20"/>
          <w:szCs w:val="20"/>
        </w:rPr>
        <w:t>2．触摸机器遭电击</w:t>
      </w:r>
    </w:p>
    <w:p w:rsidR="00363967" w:rsidRDefault="00363967" w:rsidP="00363967">
      <w:pPr>
        <w:spacing w:line="360" w:lineRule="auto"/>
        <w:ind w:firstLineChars="150" w:firstLine="300"/>
        <w:rPr>
          <w:rFonts w:ascii="宋体" w:hAnsi="宋体"/>
          <w:sz w:val="20"/>
          <w:szCs w:val="20"/>
        </w:rPr>
      </w:pPr>
      <w:r>
        <w:rPr>
          <w:rFonts w:ascii="宋体" w:hAnsi="宋体" w:hint="eastAsia"/>
          <w:sz w:val="20"/>
          <w:szCs w:val="20"/>
        </w:rPr>
        <w:t>原因及解决办法：</w:t>
      </w:r>
    </w:p>
    <w:p w:rsidR="00363967" w:rsidRDefault="00363967" w:rsidP="00363967">
      <w:pPr>
        <w:spacing w:line="360" w:lineRule="auto"/>
        <w:ind w:leftChars="150" w:left="315"/>
        <w:rPr>
          <w:rFonts w:ascii="宋体" w:hAnsi="宋体"/>
          <w:sz w:val="20"/>
          <w:szCs w:val="20"/>
        </w:rPr>
      </w:pPr>
      <w:r>
        <w:rPr>
          <w:rFonts w:ascii="宋体" w:hAnsi="宋体" w:hint="eastAsia"/>
          <w:sz w:val="20"/>
          <w:szCs w:val="20"/>
        </w:rPr>
        <w:t>机器地线接触不良或根本没有接地，机器运行过程中通过伺服驱动器会释放出一定电压的感应电。</w:t>
      </w:r>
    </w:p>
    <w:p w:rsidR="00363967" w:rsidRDefault="00363967" w:rsidP="00363967">
      <w:pPr>
        <w:spacing w:line="360" w:lineRule="auto"/>
        <w:ind w:leftChars="150" w:left="315"/>
        <w:rPr>
          <w:rFonts w:ascii="宋体" w:hAnsi="宋体"/>
          <w:sz w:val="20"/>
          <w:szCs w:val="20"/>
        </w:rPr>
      </w:pPr>
      <w:r>
        <w:rPr>
          <w:rFonts w:ascii="宋体" w:hAnsi="宋体" w:hint="eastAsia"/>
          <w:sz w:val="20"/>
          <w:szCs w:val="20"/>
        </w:rPr>
        <w:t>通过接地保护可以解决这一问题，具体方法为，从机器的后盖螺丝上引一个线出去接到车间的专用地线上即可。（注意：切不可将静电线与地线混淆或接错）</w:t>
      </w:r>
    </w:p>
    <w:p w:rsidR="00363967" w:rsidRDefault="00363967" w:rsidP="00363967">
      <w:pPr>
        <w:spacing w:line="360" w:lineRule="auto"/>
        <w:rPr>
          <w:rFonts w:ascii="宋体" w:hAnsi="宋体"/>
          <w:sz w:val="20"/>
          <w:szCs w:val="20"/>
        </w:rPr>
      </w:pPr>
      <w:r>
        <w:rPr>
          <w:rFonts w:ascii="宋体" w:hAnsi="宋体" w:hint="eastAsia"/>
          <w:sz w:val="20"/>
          <w:szCs w:val="20"/>
        </w:rPr>
        <w:t>3．机器长时间发出“嘀嘀……”的声音</w:t>
      </w:r>
    </w:p>
    <w:p w:rsidR="00363967" w:rsidRDefault="00363967" w:rsidP="00363967">
      <w:pPr>
        <w:spacing w:line="360" w:lineRule="auto"/>
        <w:rPr>
          <w:rFonts w:ascii="宋体" w:hAnsi="宋体"/>
          <w:sz w:val="20"/>
          <w:szCs w:val="20"/>
        </w:rPr>
      </w:pPr>
      <w:r>
        <w:rPr>
          <w:rFonts w:ascii="宋体" w:hAnsi="宋体" w:hint="eastAsia"/>
          <w:sz w:val="20"/>
          <w:szCs w:val="20"/>
        </w:rPr>
        <w:t xml:space="preserve">   原因及解决办法：</w:t>
      </w:r>
    </w:p>
    <w:p w:rsidR="00363967" w:rsidRDefault="00363967" w:rsidP="00363967">
      <w:pPr>
        <w:spacing w:line="360" w:lineRule="auto"/>
        <w:ind w:left="300" w:hangingChars="150" w:hanging="300"/>
        <w:rPr>
          <w:rFonts w:ascii="宋体" w:hAnsi="宋体"/>
          <w:sz w:val="20"/>
          <w:szCs w:val="20"/>
        </w:rPr>
      </w:pPr>
      <w:r>
        <w:rPr>
          <w:rFonts w:ascii="宋体" w:hAnsi="宋体" w:hint="eastAsia"/>
          <w:sz w:val="20"/>
          <w:szCs w:val="20"/>
        </w:rPr>
        <w:t xml:space="preserve">   电脑硬件故障。检查内存条插入是否牢固，抽出后重新插入。或者由电脑维修人员检查有无其它故障。</w:t>
      </w:r>
    </w:p>
    <w:p w:rsidR="00363967" w:rsidRDefault="00363967" w:rsidP="00363967">
      <w:pPr>
        <w:spacing w:line="360" w:lineRule="auto"/>
        <w:ind w:left="300" w:hangingChars="150" w:hanging="300"/>
        <w:rPr>
          <w:rFonts w:ascii="宋体" w:hAnsi="宋体"/>
          <w:sz w:val="20"/>
          <w:szCs w:val="20"/>
        </w:rPr>
      </w:pPr>
      <w:r>
        <w:rPr>
          <w:rFonts w:ascii="宋体" w:hAnsi="宋体" w:hint="eastAsia"/>
          <w:sz w:val="20"/>
          <w:szCs w:val="20"/>
        </w:rPr>
        <w:t>4．运行程序时提示X或Y轴不能移动</w:t>
      </w:r>
    </w:p>
    <w:p w:rsidR="00363967" w:rsidRDefault="00363967" w:rsidP="00363967">
      <w:pPr>
        <w:spacing w:line="360" w:lineRule="auto"/>
        <w:ind w:left="300" w:hangingChars="150" w:hanging="300"/>
        <w:rPr>
          <w:rFonts w:ascii="宋体" w:hAnsi="宋体"/>
          <w:sz w:val="20"/>
          <w:szCs w:val="20"/>
        </w:rPr>
      </w:pPr>
      <w:r>
        <w:rPr>
          <w:rFonts w:ascii="宋体" w:hAnsi="宋体" w:hint="eastAsia"/>
          <w:sz w:val="20"/>
          <w:szCs w:val="20"/>
        </w:rPr>
        <w:t xml:space="preserve">   原因一：运动控制卡的接口接触不良。</w:t>
      </w:r>
    </w:p>
    <w:p w:rsidR="00363967" w:rsidRDefault="00363967" w:rsidP="00363967">
      <w:pPr>
        <w:spacing w:line="360" w:lineRule="auto"/>
        <w:ind w:left="300" w:hangingChars="150" w:hanging="300"/>
        <w:rPr>
          <w:rFonts w:ascii="宋体" w:hAnsi="宋体"/>
          <w:sz w:val="20"/>
          <w:szCs w:val="20"/>
        </w:rPr>
      </w:pPr>
      <w:r>
        <w:rPr>
          <w:rFonts w:ascii="宋体" w:hAnsi="宋体" w:hint="eastAsia"/>
          <w:sz w:val="20"/>
          <w:szCs w:val="20"/>
        </w:rPr>
        <w:t xml:space="preserve">   解决办法：关闭程序，拔出运动控制线的接口，检查接口处是否有堵塞或偏斜，排除问题后重新接上。</w:t>
      </w:r>
    </w:p>
    <w:p w:rsidR="00363967" w:rsidRDefault="00363967" w:rsidP="00363967">
      <w:pPr>
        <w:spacing w:line="360" w:lineRule="auto"/>
        <w:ind w:left="300" w:hangingChars="150" w:hanging="300"/>
        <w:rPr>
          <w:rFonts w:ascii="宋体" w:hAnsi="宋体"/>
          <w:sz w:val="20"/>
          <w:szCs w:val="20"/>
        </w:rPr>
      </w:pPr>
      <w:r>
        <w:rPr>
          <w:rFonts w:ascii="宋体" w:hAnsi="宋体" w:hint="eastAsia"/>
          <w:sz w:val="20"/>
          <w:szCs w:val="20"/>
        </w:rPr>
        <w:t xml:space="preserve">   原因二：X或Y滤波器处接触不良或脱落。</w:t>
      </w:r>
    </w:p>
    <w:p w:rsidR="00363967" w:rsidRDefault="00363967" w:rsidP="00363967">
      <w:pPr>
        <w:spacing w:line="360" w:lineRule="auto"/>
        <w:ind w:left="300" w:hangingChars="150" w:hanging="300"/>
        <w:rPr>
          <w:rFonts w:ascii="宋体" w:hAnsi="宋体"/>
          <w:sz w:val="20"/>
          <w:szCs w:val="20"/>
        </w:rPr>
      </w:pPr>
      <w:r>
        <w:rPr>
          <w:rFonts w:ascii="宋体" w:hAnsi="宋体" w:hint="eastAsia"/>
          <w:sz w:val="20"/>
          <w:szCs w:val="20"/>
        </w:rPr>
        <w:t xml:space="preserve">   解决办法：关闭电源，打开机器外壳确认是否有接触不良。</w:t>
      </w:r>
    </w:p>
    <w:p w:rsidR="00363967" w:rsidRDefault="00363967" w:rsidP="00363967">
      <w:pPr>
        <w:spacing w:line="360" w:lineRule="auto"/>
        <w:ind w:left="300" w:hangingChars="150" w:hanging="300"/>
        <w:rPr>
          <w:rFonts w:ascii="宋体" w:hAnsi="宋体"/>
          <w:sz w:val="20"/>
          <w:szCs w:val="20"/>
        </w:rPr>
      </w:pPr>
      <w:r>
        <w:rPr>
          <w:rFonts w:ascii="宋体" w:hAnsi="宋体" w:hint="eastAsia"/>
          <w:sz w:val="20"/>
          <w:szCs w:val="20"/>
        </w:rPr>
        <w:t xml:space="preserve">   原因三：运动控制卡上的接线松动。</w:t>
      </w:r>
    </w:p>
    <w:p w:rsidR="00363967" w:rsidRDefault="00363967" w:rsidP="00363967">
      <w:pPr>
        <w:spacing w:line="360" w:lineRule="auto"/>
        <w:ind w:left="300" w:hangingChars="150" w:hanging="300"/>
        <w:rPr>
          <w:rFonts w:ascii="宋体" w:hAnsi="宋体"/>
          <w:sz w:val="20"/>
          <w:szCs w:val="20"/>
        </w:rPr>
      </w:pPr>
      <w:r>
        <w:rPr>
          <w:rFonts w:ascii="宋体" w:hAnsi="宋体" w:hint="eastAsia"/>
          <w:sz w:val="20"/>
          <w:szCs w:val="20"/>
        </w:rPr>
        <w:t xml:space="preserve">   解决办法：打开机器后盖，使用万用表检测，锁紧松动处。</w:t>
      </w:r>
    </w:p>
    <w:p w:rsidR="00363967" w:rsidRDefault="00363967" w:rsidP="00363967">
      <w:pPr>
        <w:spacing w:line="360" w:lineRule="auto"/>
        <w:ind w:left="300" w:hangingChars="150" w:hanging="300"/>
        <w:rPr>
          <w:rFonts w:ascii="宋体" w:hAnsi="宋体"/>
          <w:sz w:val="20"/>
          <w:szCs w:val="20"/>
        </w:rPr>
      </w:pPr>
      <w:r>
        <w:rPr>
          <w:rFonts w:ascii="宋体" w:hAnsi="宋体" w:hint="eastAsia"/>
          <w:sz w:val="20"/>
          <w:szCs w:val="20"/>
        </w:rPr>
        <w:t>5．显示器黑屏</w:t>
      </w:r>
    </w:p>
    <w:p w:rsidR="00363967" w:rsidRDefault="00363967" w:rsidP="00363967">
      <w:pPr>
        <w:spacing w:line="360" w:lineRule="auto"/>
        <w:ind w:left="300" w:hangingChars="150" w:hanging="300"/>
        <w:rPr>
          <w:rFonts w:ascii="宋体" w:hAnsi="宋体"/>
          <w:sz w:val="20"/>
          <w:szCs w:val="20"/>
        </w:rPr>
      </w:pPr>
      <w:r>
        <w:rPr>
          <w:rFonts w:ascii="宋体" w:hAnsi="宋体" w:hint="eastAsia"/>
          <w:sz w:val="20"/>
          <w:szCs w:val="20"/>
        </w:rPr>
        <w:t xml:space="preserve">   原因：显示器电源未开或其信号线没有接好导致接触不良</w:t>
      </w:r>
    </w:p>
    <w:p w:rsidR="00363967" w:rsidRDefault="00363967" w:rsidP="00363967">
      <w:pPr>
        <w:spacing w:line="360" w:lineRule="auto"/>
        <w:ind w:left="300" w:hangingChars="150" w:hanging="300"/>
        <w:rPr>
          <w:rFonts w:ascii="宋体" w:hAnsi="宋体"/>
          <w:sz w:val="20"/>
          <w:szCs w:val="20"/>
        </w:rPr>
      </w:pPr>
      <w:r>
        <w:rPr>
          <w:rFonts w:ascii="宋体" w:hAnsi="宋体" w:hint="eastAsia"/>
          <w:sz w:val="20"/>
          <w:szCs w:val="20"/>
        </w:rPr>
        <w:t xml:space="preserve">   解决办法：检查显示器电源线和信号线。</w:t>
      </w:r>
    </w:p>
    <w:p w:rsidR="00363967" w:rsidRDefault="00363967" w:rsidP="00363967">
      <w:pPr>
        <w:spacing w:line="360" w:lineRule="auto"/>
        <w:ind w:left="300" w:hangingChars="150" w:hanging="300"/>
        <w:rPr>
          <w:rFonts w:ascii="宋体" w:hAnsi="宋体"/>
          <w:sz w:val="20"/>
          <w:szCs w:val="20"/>
        </w:rPr>
      </w:pPr>
      <w:r>
        <w:rPr>
          <w:rFonts w:ascii="宋体" w:hAnsi="宋体" w:hint="eastAsia"/>
          <w:sz w:val="20"/>
          <w:szCs w:val="20"/>
        </w:rPr>
        <w:lastRenderedPageBreak/>
        <w:t>6．左右或前后移动摄像头时元件框偏移</w:t>
      </w:r>
    </w:p>
    <w:p w:rsidR="00363967" w:rsidRDefault="00363967" w:rsidP="00363967">
      <w:pPr>
        <w:spacing w:line="360" w:lineRule="auto"/>
        <w:ind w:left="300" w:hangingChars="150" w:hanging="300"/>
        <w:rPr>
          <w:rFonts w:ascii="宋体" w:hAnsi="宋体"/>
          <w:sz w:val="20"/>
          <w:szCs w:val="20"/>
        </w:rPr>
      </w:pPr>
      <w:r>
        <w:rPr>
          <w:rFonts w:ascii="宋体" w:hAnsi="宋体" w:hint="eastAsia"/>
          <w:sz w:val="20"/>
          <w:szCs w:val="20"/>
        </w:rPr>
        <w:t xml:space="preserve">   原因：镜头标定不准确。</w:t>
      </w:r>
    </w:p>
    <w:p w:rsidR="00363967" w:rsidRDefault="00363967" w:rsidP="00363967">
      <w:pPr>
        <w:spacing w:line="360" w:lineRule="auto"/>
        <w:ind w:left="300" w:hangingChars="150" w:hanging="300"/>
        <w:rPr>
          <w:rFonts w:ascii="宋体" w:hAnsi="宋体"/>
          <w:sz w:val="20"/>
          <w:szCs w:val="20"/>
        </w:rPr>
      </w:pPr>
      <w:r>
        <w:rPr>
          <w:rFonts w:ascii="宋体" w:hAnsi="宋体" w:hint="eastAsia"/>
          <w:sz w:val="20"/>
          <w:szCs w:val="20"/>
        </w:rPr>
        <w:t xml:space="preserve">   解决办法：进行镜头标定。选取当前测试PCB板面上的一处清晰的字符或者定位孔进行镜头标定，标定区域附近要没有类似的图案，否则会导致标定结果不准确。</w:t>
      </w:r>
    </w:p>
    <w:p w:rsidR="00363967" w:rsidRDefault="00363967" w:rsidP="00363967">
      <w:pPr>
        <w:spacing w:line="360" w:lineRule="auto"/>
        <w:ind w:left="300" w:hangingChars="150" w:hanging="300"/>
        <w:rPr>
          <w:sz w:val="20"/>
          <w:szCs w:val="20"/>
        </w:rPr>
      </w:pPr>
      <w:r>
        <w:rPr>
          <w:rFonts w:hint="eastAsia"/>
          <w:sz w:val="20"/>
          <w:szCs w:val="20"/>
        </w:rPr>
        <w:t>7</w:t>
      </w:r>
      <w:r>
        <w:rPr>
          <w:rFonts w:hint="eastAsia"/>
          <w:sz w:val="20"/>
          <w:szCs w:val="20"/>
        </w:rPr>
        <w:t>．正常测试中误判过多</w:t>
      </w:r>
    </w:p>
    <w:p w:rsidR="00363967" w:rsidRDefault="00363967" w:rsidP="00363967">
      <w:pPr>
        <w:spacing w:line="360" w:lineRule="auto"/>
        <w:ind w:left="300" w:hangingChars="150" w:hanging="300"/>
        <w:rPr>
          <w:sz w:val="20"/>
          <w:szCs w:val="20"/>
        </w:rPr>
      </w:pPr>
      <w:r>
        <w:rPr>
          <w:rFonts w:hint="eastAsia"/>
          <w:sz w:val="20"/>
          <w:szCs w:val="20"/>
        </w:rPr>
        <w:t xml:space="preserve">   </w:t>
      </w:r>
      <w:r>
        <w:rPr>
          <w:rFonts w:hint="eastAsia"/>
          <w:sz w:val="20"/>
          <w:szCs w:val="20"/>
        </w:rPr>
        <w:t>原因一：元件框偏移</w:t>
      </w:r>
    </w:p>
    <w:p w:rsidR="00363967" w:rsidRDefault="00363967" w:rsidP="00363967">
      <w:pPr>
        <w:spacing w:line="360" w:lineRule="auto"/>
        <w:ind w:left="300" w:hangingChars="150" w:hanging="300"/>
        <w:rPr>
          <w:rFonts w:ascii="宋体" w:hAnsi="宋体"/>
          <w:sz w:val="20"/>
          <w:szCs w:val="20"/>
        </w:rPr>
      </w:pPr>
      <w:r>
        <w:rPr>
          <w:rFonts w:hint="eastAsia"/>
          <w:sz w:val="20"/>
          <w:szCs w:val="20"/>
        </w:rPr>
        <w:t xml:space="preserve">   </w:t>
      </w:r>
      <w:r>
        <w:rPr>
          <w:rFonts w:hint="eastAsia"/>
          <w:sz w:val="20"/>
          <w:szCs w:val="20"/>
        </w:rPr>
        <w:t>解决办法：</w:t>
      </w:r>
      <w:r>
        <w:rPr>
          <w:rFonts w:ascii="宋体" w:hAnsi="宋体" w:hint="eastAsia"/>
          <w:sz w:val="20"/>
          <w:szCs w:val="20"/>
        </w:rPr>
        <w:t>①检查PCB是否固定，固定好PCB板和固定夹具。</w:t>
      </w:r>
    </w:p>
    <w:p w:rsidR="00363967" w:rsidRDefault="00363967" w:rsidP="00363967">
      <w:pPr>
        <w:spacing w:line="360" w:lineRule="auto"/>
        <w:ind w:left="1500" w:hangingChars="750" w:hanging="1500"/>
        <w:rPr>
          <w:sz w:val="20"/>
          <w:szCs w:val="20"/>
        </w:rPr>
      </w:pPr>
      <w:r>
        <w:rPr>
          <w:rFonts w:ascii="宋体" w:hAnsi="宋体" w:hint="eastAsia"/>
          <w:sz w:val="20"/>
          <w:szCs w:val="20"/>
        </w:rPr>
        <w:t xml:space="preserve">             ②先让机器回计算起点，看是否元件的坐标整体有偏移，重新定义坐标起点即可。</w:t>
      </w:r>
    </w:p>
    <w:p w:rsidR="00363967" w:rsidRDefault="00363967" w:rsidP="00363967">
      <w:pPr>
        <w:spacing w:line="360" w:lineRule="auto"/>
        <w:ind w:left="300"/>
        <w:rPr>
          <w:sz w:val="20"/>
          <w:szCs w:val="20"/>
        </w:rPr>
      </w:pPr>
      <w:r>
        <w:rPr>
          <w:rFonts w:hint="eastAsia"/>
          <w:sz w:val="20"/>
          <w:szCs w:val="20"/>
        </w:rPr>
        <w:t>原因二：来料有更改（使用了待用料）</w:t>
      </w:r>
    </w:p>
    <w:p w:rsidR="00363967" w:rsidRDefault="00363967" w:rsidP="00363967">
      <w:pPr>
        <w:spacing w:line="360" w:lineRule="auto"/>
        <w:ind w:left="234" w:firstLine="66"/>
        <w:rPr>
          <w:sz w:val="20"/>
          <w:szCs w:val="20"/>
        </w:rPr>
      </w:pPr>
      <w:r>
        <w:rPr>
          <w:rFonts w:hint="eastAsia"/>
          <w:sz w:val="20"/>
          <w:szCs w:val="20"/>
        </w:rPr>
        <w:t>解决办法：再以新的元件重新注册一个标准，将原来的标准与新建的标准放在同一个组里面。</w:t>
      </w:r>
    </w:p>
    <w:p w:rsidR="00363967" w:rsidRDefault="00363967" w:rsidP="00363967">
      <w:pPr>
        <w:spacing w:line="360" w:lineRule="auto"/>
        <w:ind w:firstLine="300"/>
        <w:rPr>
          <w:sz w:val="20"/>
          <w:szCs w:val="20"/>
        </w:rPr>
      </w:pPr>
      <w:r>
        <w:rPr>
          <w:rFonts w:hint="eastAsia"/>
          <w:sz w:val="20"/>
          <w:szCs w:val="20"/>
        </w:rPr>
        <w:t>原因三：学习调试不充分导致误报。</w:t>
      </w:r>
    </w:p>
    <w:p w:rsidR="00363967" w:rsidRDefault="00363967" w:rsidP="00363967">
      <w:pPr>
        <w:spacing w:line="360" w:lineRule="auto"/>
        <w:ind w:firstLine="300"/>
        <w:rPr>
          <w:sz w:val="20"/>
          <w:szCs w:val="20"/>
        </w:rPr>
      </w:pPr>
      <w:r>
        <w:rPr>
          <w:rFonts w:hint="eastAsia"/>
          <w:sz w:val="20"/>
          <w:szCs w:val="20"/>
        </w:rPr>
        <w:t>解决办法：再多调试几块板。</w:t>
      </w:r>
    </w:p>
    <w:p w:rsidR="00363967" w:rsidRDefault="00363967" w:rsidP="00363967">
      <w:pPr>
        <w:spacing w:line="360" w:lineRule="auto"/>
        <w:rPr>
          <w:sz w:val="20"/>
          <w:szCs w:val="20"/>
        </w:rPr>
      </w:pPr>
      <w:r>
        <w:rPr>
          <w:rFonts w:hint="eastAsia"/>
          <w:sz w:val="20"/>
          <w:szCs w:val="20"/>
        </w:rPr>
        <w:t>8</w:t>
      </w:r>
      <w:r>
        <w:rPr>
          <w:rFonts w:hint="eastAsia"/>
          <w:sz w:val="20"/>
          <w:szCs w:val="20"/>
        </w:rPr>
        <w:t>．元件漏判</w:t>
      </w:r>
    </w:p>
    <w:p w:rsidR="00363967" w:rsidRDefault="00363967" w:rsidP="00363967">
      <w:pPr>
        <w:spacing w:line="360" w:lineRule="auto"/>
        <w:ind w:firstLine="420"/>
        <w:rPr>
          <w:sz w:val="20"/>
          <w:szCs w:val="20"/>
        </w:rPr>
      </w:pPr>
      <w:r>
        <w:rPr>
          <w:rFonts w:hint="eastAsia"/>
          <w:sz w:val="20"/>
          <w:szCs w:val="20"/>
        </w:rPr>
        <w:t>原因一：元件未注册标准</w:t>
      </w:r>
    </w:p>
    <w:p w:rsidR="00363967" w:rsidRDefault="00363967" w:rsidP="00363967">
      <w:pPr>
        <w:spacing w:line="360" w:lineRule="auto"/>
        <w:ind w:left="1500" w:hangingChars="750" w:hanging="1500"/>
        <w:rPr>
          <w:sz w:val="20"/>
          <w:szCs w:val="20"/>
        </w:rPr>
      </w:pPr>
      <w:r>
        <w:rPr>
          <w:rFonts w:hint="eastAsia"/>
          <w:sz w:val="20"/>
          <w:szCs w:val="20"/>
        </w:rPr>
        <w:t xml:space="preserve">    </w:t>
      </w:r>
      <w:r>
        <w:rPr>
          <w:rFonts w:hint="eastAsia"/>
          <w:sz w:val="20"/>
          <w:szCs w:val="20"/>
        </w:rPr>
        <w:t>解决办法：</w:t>
      </w:r>
      <w:r>
        <w:rPr>
          <w:rFonts w:ascii="宋体" w:hAnsi="宋体" w:hint="eastAsia"/>
          <w:sz w:val="20"/>
          <w:szCs w:val="20"/>
        </w:rPr>
        <w:t>给该元件注册标准，并进行镜头优化。</w:t>
      </w:r>
    </w:p>
    <w:p w:rsidR="00363967" w:rsidRDefault="00363967" w:rsidP="00363967">
      <w:pPr>
        <w:spacing w:line="360" w:lineRule="auto"/>
        <w:ind w:firstLine="435"/>
        <w:rPr>
          <w:sz w:val="20"/>
          <w:szCs w:val="20"/>
        </w:rPr>
      </w:pPr>
      <w:r>
        <w:rPr>
          <w:rFonts w:hint="eastAsia"/>
          <w:sz w:val="20"/>
          <w:szCs w:val="20"/>
        </w:rPr>
        <w:t>原因二：增加元件后未进行镜头优化。</w:t>
      </w:r>
    </w:p>
    <w:p w:rsidR="00363967" w:rsidRDefault="00363967" w:rsidP="00363967">
      <w:pPr>
        <w:spacing w:line="360" w:lineRule="auto"/>
        <w:ind w:leftChars="207" w:left="1435" w:hangingChars="500" w:hanging="1000"/>
        <w:rPr>
          <w:sz w:val="20"/>
          <w:szCs w:val="20"/>
        </w:rPr>
      </w:pPr>
      <w:r>
        <w:rPr>
          <w:rFonts w:hint="eastAsia"/>
          <w:sz w:val="20"/>
          <w:szCs w:val="20"/>
        </w:rPr>
        <w:t>解决办法：优化镜头</w:t>
      </w:r>
    </w:p>
    <w:p w:rsidR="00363967" w:rsidRDefault="00363967" w:rsidP="00363967">
      <w:pPr>
        <w:spacing w:line="360" w:lineRule="auto"/>
        <w:ind w:firstLine="435"/>
        <w:rPr>
          <w:sz w:val="20"/>
          <w:szCs w:val="20"/>
        </w:rPr>
      </w:pPr>
      <w:r>
        <w:rPr>
          <w:rFonts w:hint="eastAsia"/>
          <w:sz w:val="20"/>
          <w:szCs w:val="20"/>
        </w:rPr>
        <w:t>原因三：与该元件相链接的标准误差范围过大。</w:t>
      </w:r>
    </w:p>
    <w:p w:rsidR="00363967" w:rsidRDefault="00363967" w:rsidP="00363967">
      <w:pPr>
        <w:spacing w:line="360" w:lineRule="auto"/>
        <w:ind w:leftChars="200" w:left="420" w:firstLineChars="7" w:firstLine="14"/>
        <w:rPr>
          <w:sz w:val="20"/>
          <w:szCs w:val="20"/>
        </w:rPr>
      </w:pPr>
      <w:r>
        <w:rPr>
          <w:rFonts w:hint="eastAsia"/>
          <w:sz w:val="20"/>
          <w:szCs w:val="20"/>
        </w:rPr>
        <w:t>解决办法：通过缩小误差倍数降低该元件标准的误差范围或者重新注册标准将原来的标准替换掉。</w:t>
      </w:r>
    </w:p>
    <w:p w:rsidR="00363967" w:rsidRDefault="00363967" w:rsidP="00363967">
      <w:pPr>
        <w:spacing w:line="360" w:lineRule="auto"/>
        <w:rPr>
          <w:sz w:val="20"/>
          <w:szCs w:val="20"/>
        </w:rPr>
      </w:pPr>
      <w:r>
        <w:rPr>
          <w:rFonts w:hint="eastAsia"/>
          <w:sz w:val="20"/>
          <w:szCs w:val="20"/>
        </w:rPr>
        <w:t>9</w:t>
      </w:r>
      <w:r>
        <w:rPr>
          <w:rFonts w:hint="eastAsia"/>
          <w:sz w:val="20"/>
          <w:szCs w:val="20"/>
        </w:rPr>
        <w:t>．个别元件在测试过程中的常偏移或反向</w:t>
      </w:r>
    </w:p>
    <w:p w:rsidR="00363967" w:rsidRDefault="00363967" w:rsidP="00363967">
      <w:pPr>
        <w:spacing w:line="360" w:lineRule="auto"/>
        <w:rPr>
          <w:sz w:val="20"/>
          <w:szCs w:val="20"/>
        </w:rPr>
      </w:pPr>
      <w:r>
        <w:rPr>
          <w:rFonts w:hint="eastAsia"/>
          <w:sz w:val="20"/>
          <w:szCs w:val="20"/>
        </w:rPr>
        <w:t xml:space="preserve">   </w:t>
      </w:r>
      <w:r>
        <w:rPr>
          <w:rFonts w:hint="eastAsia"/>
          <w:sz w:val="20"/>
          <w:szCs w:val="20"/>
        </w:rPr>
        <w:t>原因一：元件框已偏。</w:t>
      </w:r>
    </w:p>
    <w:p w:rsidR="00363967" w:rsidRDefault="00363967" w:rsidP="00363967">
      <w:pPr>
        <w:spacing w:line="360" w:lineRule="auto"/>
        <w:rPr>
          <w:sz w:val="20"/>
          <w:szCs w:val="20"/>
        </w:rPr>
      </w:pPr>
      <w:r>
        <w:rPr>
          <w:rFonts w:hint="eastAsia"/>
          <w:sz w:val="20"/>
          <w:szCs w:val="20"/>
        </w:rPr>
        <w:t xml:space="preserve">   </w:t>
      </w:r>
      <w:r>
        <w:rPr>
          <w:rFonts w:hint="eastAsia"/>
          <w:sz w:val="20"/>
          <w:szCs w:val="20"/>
        </w:rPr>
        <w:t>解决方法：将镜头移到该元件位置将元件框拉正。</w:t>
      </w:r>
    </w:p>
    <w:p w:rsidR="00363967" w:rsidRDefault="00363967" w:rsidP="00363967">
      <w:pPr>
        <w:spacing w:line="360" w:lineRule="auto"/>
        <w:rPr>
          <w:sz w:val="20"/>
          <w:szCs w:val="20"/>
        </w:rPr>
      </w:pPr>
      <w:r>
        <w:rPr>
          <w:rFonts w:hint="eastAsia"/>
          <w:sz w:val="20"/>
          <w:szCs w:val="20"/>
        </w:rPr>
        <w:t xml:space="preserve">   </w:t>
      </w:r>
      <w:r>
        <w:rPr>
          <w:rFonts w:hint="eastAsia"/>
          <w:sz w:val="20"/>
          <w:szCs w:val="20"/>
        </w:rPr>
        <w:t>原因二：元件来料已变更或者丝印变化。</w:t>
      </w:r>
    </w:p>
    <w:p w:rsidR="00363967" w:rsidRDefault="00363967" w:rsidP="00363967">
      <w:pPr>
        <w:spacing w:line="360" w:lineRule="auto"/>
        <w:rPr>
          <w:sz w:val="20"/>
          <w:szCs w:val="20"/>
        </w:rPr>
      </w:pPr>
      <w:r>
        <w:rPr>
          <w:rFonts w:hint="eastAsia"/>
          <w:sz w:val="20"/>
          <w:szCs w:val="20"/>
        </w:rPr>
        <w:t xml:space="preserve">   </w:t>
      </w:r>
      <w:r>
        <w:rPr>
          <w:rFonts w:hint="eastAsia"/>
          <w:sz w:val="20"/>
          <w:szCs w:val="20"/>
        </w:rPr>
        <w:t>解决方法：将现在的元件在重新注册一个标准并和原来的标准放在同一个组中。</w:t>
      </w:r>
    </w:p>
    <w:p w:rsidR="00363967" w:rsidRDefault="00363967" w:rsidP="00363967">
      <w:pPr>
        <w:spacing w:line="360" w:lineRule="auto"/>
        <w:rPr>
          <w:sz w:val="20"/>
          <w:szCs w:val="20"/>
        </w:rPr>
      </w:pPr>
      <w:r>
        <w:rPr>
          <w:rFonts w:hint="eastAsia"/>
          <w:sz w:val="20"/>
          <w:szCs w:val="20"/>
        </w:rPr>
        <w:t>10</w:t>
      </w:r>
      <w:r>
        <w:rPr>
          <w:rFonts w:hint="eastAsia"/>
          <w:sz w:val="20"/>
          <w:szCs w:val="20"/>
        </w:rPr>
        <w:t>．</w:t>
      </w:r>
      <w:r>
        <w:rPr>
          <w:rFonts w:hint="eastAsia"/>
          <w:sz w:val="20"/>
          <w:szCs w:val="20"/>
        </w:rPr>
        <w:t>IC</w:t>
      </w:r>
      <w:r>
        <w:rPr>
          <w:rFonts w:hint="eastAsia"/>
          <w:sz w:val="20"/>
          <w:szCs w:val="20"/>
        </w:rPr>
        <w:t>脚短路漏测</w:t>
      </w:r>
    </w:p>
    <w:p w:rsidR="00363967" w:rsidRDefault="00363967" w:rsidP="00363967">
      <w:pPr>
        <w:spacing w:line="360" w:lineRule="auto"/>
        <w:rPr>
          <w:sz w:val="20"/>
          <w:szCs w:val="20"/>
        </w:rPr>
      </w:pPr>
      <w:r>
        <w:rPr>
          <w:rFonts w:hint="eastAsia"/>
          <w:sz w:val="20"/>
          <w:szCs w:val="20"/>
        </w:rPr>
        <w:t xml:space="preserve">   </w:t>
      </w:r>
      <w:r>
        <w:rPr>
          <w:rFonts w:hint="eastAsia"/>
          <w:sz w:val="20"/>
          <w:szCs w:val="20"/>
        </w:rPr>
        <w:t>原因一：</w:t>
      </w:r>
      <w:r>
        <w:rPr>
          <w:rFonts w:hint="eastAsia"/>
          <w:sz w:val="20"/>
          <w:szCs w:val="20"/>
        </w:rPr>
        <w:t>IC</w:t>
      </w:r>
      <w:r>
        <w:rPr>
          <w:rFonts w:hint="eastAsia"/>
          <w:sz w:val="20"/>
          <w:szCs w:val="20"/>
        </w:rPr>
        <w:t>脚未画短路检测框。</w:t>
      </w:r>
    </w:p>
    <w:p w:rsidR="00363967" w:rsidRDefault="00363967" w:rsidP="00363967">
      <w:pPr>
        <w:spacing w:line="360" w:lineRule="auto"/>
        <w:rPr>
          <w:sz w:val="20"/>
          <w:szCs w:val="20"/>
        </w:rPr>
      </w:pPr>
      <w:r>
        <w:rPr>
          <w:rFonts w:hint="eastAsia"/>
          <w:sz w:val="20"/>
          <w:szCs w:val="20"/>
        </w:rPr>
        <w:t xml:space="preserve">   </w:t>
      </w:r>
      <w:r>
        <w:rPr>
          <w:rFonts w:hint="eastAsia"/>
          <w:sz w:val="20"/>
          <w:szCs w:val="20"/>
        </w:rPr>
        <w:t>解决方法：在标准图库中将该元件的标准进行短路检测。</w:t>
      </w:r>
    </w:p>
    <w:p w:rsidR="00363967" w:rsidRDefault="00363967" w:rsidP="00363967">
      <w:pPr>
        <w:spacing w:line="360" w:lineRule="auto"/>
        <w:rPr>
          <w:sz w:val="20"/>
          <w:szCs w:val="20"/>
        </w:rPr>
      </w:pPr>
      <w:r>
        <w:rPr>
          <w:rFonts w:hint="eastAsia"/>
          <w:sz w:val="20"/>
          <w:szCs w:val="20"/>
        </w:rPr>
        <w:t xml:space="preserve">   </w:t>
      </w:r>
      <w:r>
        <w:rPr>
          <w:rFonts w:hint="eastAsia"/>
          <w:sz w:val="20"/>
          <w:szCs w:val="20"/>
        </w:rPr>
        <w:t>原因二：短路检测阀值调得太大。</w:t>
      </w:r>
    </w:p>
    <w:p w:rsidR="00363967" w:rsidRDefault="00363967" w:rsidP="00363967">
      <w:pPr>
        <w:spacing w:line="360" w:lineRule="auto"/>
        <w:rPr>
          <w:sz w:val="20"/>
          <w:szCs w:val="20"/>
        </w:rPr>
      </w:pPr>
      <w:r>
        <w:rPr>
          <w:rFonts w:hint="eastAsia"/>
          <w:sz w:val="20"/>
          <w:szCs w:val="20"/>
        </w:rPr>
        <w:t xml:space="preserve">   </w:t>
      </w:r>
      <w:r>
        <w:rPr>
          <w:rFonts w:hint="eastAsia"/>
          <w:sz w:val="20"/>
          <w:szCs w:val="20"/>
        </w:rPr>
        <w:t>解决方法：在标准图库中将元件的短路检测阀值缩小。</w:t>
      </w:r>
    </w:p>
    <w:p w:rsidR="00363967" w:rsidRDefault="00363967" w:rsidP="00363967">
      <w:pPr>
        <w:spacing w:line="360" w:lineRule="auto"/>
        <w:rPr>
          <w:sz w:val="20"/>
          <w:szCs w:val="20"/>
        </w:rPr>
      </w:pPr>
      <w:r>
        <w:rPr>
          <w:rFonts w:hint="eastAsia"/>
          <w:sz w:val="20"/>
          <w:szCs w:val="20"/>
        </w:rPr>
        <w:t>11</w:t>
      </w:r>
      <w:r>
        <w:rPr>
          <w:rFonts w:hint="eastAsia"/>
          <w:sz w:val="20"/>
          <w:szCs w:val="20"/>
        </w:rPr>
        <w:t>．</w:t>
      </w:r>
      <w:r>
        <w:rPr>
          <w:rFonts w:hint="eastAsia"/>
          <w:sz w:val="20"/>
          <w:szCs w:val="20"/>
        </w:rPr>
        <w:t>MARK</w:t>
      </w:r>
      <w:r>
        <w:rPr>
          <w:rFonts w:hint="eastAsia"/>
          <w:sz w:val="20"/>
          <w:szCs w:val="20"/>
        </w:rPr>
        <w:t>点识别不能通过导致无法测试</w:t>
      </w:r>
    </w:p>
    <w:p w:rsidR="00363967" w:rsidRDefault="00363967" w:rsidP="00363967">
      <w:pPr>
        <w:spacing w:line="360" w:lineRule="auto"/>
        <w:rPr>
          <w:sz w:val="20"/>
          <w:szCs w:val="20"/>
        </w:rPr>
      </w:pPr>
      <w:r>
        <w:rPr>
          <w:rFonts w:hint="eastAsia"/>
          <w:sz w:val="20"/>
          <w:szCs w:val="20"/>
        </w:rPr>
        <w:t xml:space="preserve">   </w:t>
      </w:r>
      <w:r>
        <w:rPr>
          <w:rFonts w:hint="eastAsia"/>
          <w:sz w:val="20"/>
          <w:szCs w:val="20"/>
        </w:rPr>
        <w:t>原因一：</w:t>
      </w:r>
      <w:r>
        <w:rPr>
          <w:rFonts w:hint="eastAsia"/>
          <w:sz w:val="20"/>
          <w:szCs w:val="20"/>
        </w:rPr>
        <w:t>PCB</w:t>
      </w:r>
      <w:r>
        <w:rPr>
          <w:rFonts w:hint="eastAsia"/>
          <w:sz w:val="20"/>
          <w:szCs w:val="20"/>
        </w:rPr>
        <w:t>板没有固定好。</w:t>
      </w:r>
    </w:p>
    <w:p w:rsidR="00363967" w:rsidRDefault="00363967" w:rsidP="00363967">
      <w:pPr>
        <w:spacing w:line="360" w:lineRule="auto"/>
        <w:rPr>
          <w:sz w:val="20"/>
          <w:szCs w:val="20"/>
        </w:rPr>
      </w:pPr>
      <w:r>
        <w:rPr>
          <w:rFonts w:hint="eastAsia"/>
          <w:sz w:val="20"/>
          <w:szCs w:val="20"/>
        </w:rPr>
        <w:lastRenderedPageBreak/>
        <w:t xml:space="preserve">   </w:t>
      </w:r>
      <w:r>
        <w:rPr>
          <w:rFonts w:hint="eastAsia"/>
          <w:sz w:val="20"/>
          <w:szCs w:val="20"/>
        </w:rPr>
        <w:t>解决方法：锁好固定</w:t>
      </w:r>
      <w:r>
        <w:rPr>
          <w:rFonts w:hint="eastAsia"/>
          <w:sz w:val="20"/>
          <w:szCs w:val="20"/>
        </w:rPr>
        <w:t>PCB</w:t>
      </w:r>
      <w:r>
        <w:rPr>
          <w:rFonts w:hint="eastAsia"/>
          <w:sz w:val="20"/>
          <w:szCs w:val="20"/>
        </w:rPr>
        <w:t>的夹具将板固定好。</w:t>
      </w:r>
    </w:p>
    <w:p w:rsidR="00363967" w:rsidRDefault="00363967" w:rsidP="00363967">
      <w:pPr>
        <w:spacing w:line="360" w:lineRule="auto"/>
        <w:rPr>
          <w:sz w:val="20"/>
          <w:szCs w:val="20"/>
        </w:rPr>
      </w:pPr>
      <w:r>
        <w:rPr>
          <w:rFonts w:hint="eastAsia"/>
          <w:sz w:val="20"/>
          <w:szCs w:val="20"/>
        </w:rPr>
        <w:t xml:space="preserve">   </w:t>
      </w:r>
      <w:r>
        <w:rPr>
          <w:rFonts w:hint="eastAsia"/>
          <w:sz w:val="20"/>
          <w:szCs w:val="20"/>
        </w:rPr>
        <w:t>原因二：</w:t>
      </w:r>
      <w:r>
        <w:rPr>
          <w:rFonts w:hint="eastAsia"/>
          <w:sz w:val="20"/>
          <w:szCs w:val="20"/>
        </w:rPr>
        <w:t>PCB</w:t>
      </w:r>
      <w:r>
        <w:rPr>
          <w:rFonts w:hint="eastAsia"/>
          <w:sz w:val="20"/>
          <w:szCs w:val="20"/>
        </w:rPr>
        <w:t>板没有按缩略图的方向放置。</w:t>
      </w:r>
    </w:p>
    <w:p w:rsidR="00363967" w:rsidRDefault="00363967" w:rsidP="00363967">
      <w:pPr>
        <w:spacing w:line="360" w:lineRule="auto"/>
        <w:rPr>
          <w:sz w:val="20"/>
          <w:szCs w:val="20"/>
        </w:rPr>
      </w:pPr>
      <w:r>
        <w:rPr>
          <w:rFonts w:hint="eastAsia"/>
          <w:sz w:val="20"/>
          <w:szCs w:val="20"/>
        </w:rPr>
        <w:t xml:space="preserve">   </w:t>
      </w:r>
      <w:r>
        <w:rPr>
          <w:rFonts w:hint="eastAsia"/>
          <w:sz w:val="20"/>
          <w:szCs w:val="20"/>
        </w:rPr>
        <w:t>解决方法：将</w:t>
      </w:r>
      <w:r>
        <w:rPr>
          <w:rFonts w:hint="eastAsia"/>
          <w:sz w:val="20"/>
          <w:szCs w:val="20"/>
        </w:rPr>
        <w:t>PCB</w:t>
      </w:r>
      <w:r>
        <w:rPr>
          <w:rFonts w:hint="eastAsia"/>
          <w:sz w:val="20"/>
          <w:szCs w:val="20"/>
        </w:rPr>
        <w:t>板按照缩略图的方向放置。</w:t>
      </w:r>
    </w:p>
    <w:p w:rsidR="00363967" w:rsidRDefault="00363967" w:rsidP="00363967">
      <w:pPr>
        <w:spacing w:line="360" w:lineRule="auto"/>
        <w:rPr>
          <w:sz w:val="20"/>
          <w:szCs w:val="20"/>
        </w:rPr>
      </w:pPr>
      <w:r>
        <w:rPr>
          <w:rFonts w:hint="eastAsia"/>
          <w:sz w:val="20"/>
          <w:szCs w:val="20"/>
        </w:rPr>
        <w:t xml:space="preserve">   </w:t>
      </w:r>
      <w:r>
        <w:rPr>
          <w:rFonts w:hint="eastAsia"/>
          <w:sz w:val="20"/>
          <w:szCs w:val="20"/>
        </w:rPr>
        <w:t>原因三：程序调试错误。</w:t>
      </w:r>
    </w:p>
    <w:p w:rsidR="00363967" w:rsidRDefault="00363967" w:rsidP="00363967">
      <w:pPr>
        <w:spacing w:line="360" w:lineRule="auto"/>
        <w:rPr>
          <w:sz w:val="20"/>
          <w:szCs w:val="20"/>
        </w:rPr>
      </w:pPr>
      <w:r>
        <w:rPr>
          <w:rFonts w:hint="eastAsia"/>
          <w:sz w:val="20"/>
          <w:szCs w:val="20"/>
        </w:rPr>
        <w:t xml:space="preserve">   </w:t>
      </w:r>
      <w:r>
        <w:rPr>
          <w:rFonts w:hint="eastAsia"/>
          <w:sz w:val="20"/>
          <w:szCs w:val="20"/>
        </w:rPr>
        <w:t>解决方法：去检查测试机种名称，调入正确的测试程序。</w:t>
      </w:r>
    </w:p>
    <w:p w:rsidR="00363967" w:rsidRDefault="00363967" w:rsidP="00363967">
      <w:pPr>
        <w:spacing w:line="360" w:lineRule="auto"/>
        <w:rPr>
          <w:sz w:val="20"/>
          <w:szCs w:val="20"/>
        </w:rPr>
      </w:pPr>
      <w:r>
        <w:rPr>
          <w:rFonts w:hint="eastAsia"/>
          <w:sz w:val="20"/>
          <w:szCs w:val="20"/>
        </w:rPr>
        <w:t xml:space="preserve">   </w:t>
      </w:r>
      <w:r>
        <w:rPr>
          <w:rFonts w:hint="eastAsia"/>
          <w:sz w:val="20"/>
          <w:szCs w:val="20"/>
        </w:rPr>
        <w:t>原因四：原来的</w:t>
      </w:r>
      <w:r>
        <w:rPr>
          <w:rFonts w:hint="eastAsia"/>
          <w:sz w:val="20"/>
          <w:szCs w:val="20"/>
        </w:rPr>
        <w:t>MARK</w:t>
      </w:r>
      <w:r>
        <w:rPr>
          <w:rFonts w:hint="eastAsia"/>
          <w:sz w:val="20"/>
          <w:szCs w:val="20"/>
        </w:rPr>
        <w:t>取点没有取好，或者</w:t>
      </w:r>
      <w:r>
        <w:rPr>
          <w:rFonts w:hint="eastAsia"/>
          <w:sz w:val="20"/>
          <w:szCs w:val="20"/>
        </w:rPr>
        <w:t>PCB</w:t>
      </w:r>
      <w:r>
        <w:rPr>
          <w:rFonts w:hint="eastAsia"/>
          <w:sz w:val="20"/>
          <w:szCs w:val="20"/>
        </w:rPr>
        <w:t>上是</w:t>
      </w:r>
      <w:r>
        <w:rPr>
          <w:rFonts w:hint="eastAsia"/>
          <w:sz w:val="20"/>
          <w:szCs w:val="20"/>
        </w:rPr>
        <w:t>MARK</w:t>
      </w:r>
      <w:r>
        <w:rPr>
          <w:rFonts w:hint="eastAsia"/>
          <w:sz w:val="20"/>
          <w:szCs w:val="20"/>
        </w:rPr>
        <w:t>已氧化，颜色差异过大。</w:t>
      </w:r>
    </w:p>
    <w:p w:rsidR="00363967" w:rsidRDefault="00363967" w:rsidP="00363967">
      <w:pPr>
        <w:spacing w:line="360" w:lineRule="auto"/>
        <w:rPr>
          <w:sz w:val="20"/>
          <w:szCs w:val="20"/>
        </w:rPr>
      </w:pPr>
      <w:r>
        <w:rPr>
          <w:rFonts w:hint="eastAsia"/>
          <w:sz w:val="20"/>
          <w:szCs w:val="20"/>
        </w:rPr>
        <w:t xml:space="preserve">   </w:t>
      </w:r>
      <w:r>
        <w:rPr>
          <w:rFonts w:hint="eastAsia"/>
          <w:sz w:val="20"/>
          <w:szCs w:val="20"/>
        </w:rPr>
        <w:t>解决方法：取消所有</w:t>
      </w:r>
      <w:r>
        <w:rPr>
          <w:rFonts w:hint="eastAsia"/>
          <w:sz w:val="20"/>
          <w:szCs w:val="20"/>
        </w:rPr>
        <w:t>MARK</w:t>
      </w:r>
      <w:r>
        <w:rPr>
          <w:rFonts w:hint="eastAsia"/>
          <w:sz w:val="20"/>
          <w:szCs w:val="20"/>
        </w:rPr>
        <w:t>，重新找点定义</w:t>
      </w:r>
      <w:r>
        <w:rPr>
          <w:rFonts w:hint="eastAsia"/>
          <w:sz w:val="20"/>
          <w:szCs w:val="20"/>
        </w:rPr>
        <w:t>MARK</w:t>
      </w:r>
      <w:r>
        <w:rPr>
          <w:rFonts w:hint="eastAsia"/>
          <w:sz w:val="20"/>
          <w:szCs w:val="20"/>
        </w:rPr>
        <w:t>点。</w:t>
      </w:r>
    </w:p>
    <w:p w:rsidR="00363967" w:rsidRDefault="00363967" w:rsidP="00363967">
      <w:pPr>
        <w:spacing w:line="360" w:lineRule="auto"/>
        <w:rPr>
          <w:sz w:val="20"/>
          <w:szCs w:val="20"/>
        </w:rPr>
      </w:pPr>
      <w:r>
        <w:rPr>
          <w:rFonts w:hint="eastAsia"/>
          <w:sz w:val="20"/>
          <w:szCs w:val="20"/>
        </w:rPr>
        <w:t>12</w:t>
      </w:r>
      <w:r>
        <w:rPr>
          <w:rFonts w:hint="eastAsia"/>
          <w:sz w:val="20"/>
          <w:szCs w:val="20"/>
        </w:rPr>
        <w:t>．两台机器所做的程序互换后测试不能正常运行</w:t>
      </w:r>
    </w:p>
    <w:p w:rsidR="00363967" w:rsidRDefault="00363967" w:rsidP="00363967">
      <w:pPr>
        <w:spacing w:line="360" w:lineRule="auto"/>
        <w:ind w:left="300" w:hangingChars="150" w:hanging="300"/>
        <w:rPr>
          <w:sz w:val="20"/>
          <w:szCs w:val="20"/>
        </w:rPr>
      </w:pPr>
      <w:r>
        <w:rPr>
          <w:rFonts w:hint="eastAsia"/>
          <w:sz w:val="20"/>
          <w:szCs w:val="20"/>
        </w:rPr>
        <w:t xml:space="preserve">   </w:t>
      </w:r>
      <w:r>
        <w:rPr>
          <w:rFonts w:hint="eastAsia"/>
          <w:sz w:val="20"/>
          <w:szCs w:val="20"/>
        </w:rPr>
        <w:t>原因：在机器制造过程中无法保证各个机器的机械原点处于同一位置，而我们做程序的坐标原点又是相对于机械原点的。</w:t>
      </w:r>
    </w:p>
    <w:p w:rsidR="00363967" w:rsidRDefault="00363967" w:rsidP="00363967">
      <w:pPr>
        <w:spacing w:line="360" w:lineRule="auto"/>
        <w:ind w:left="300" w:hangingChars="150" w:hanging="300"/>
        <w:rPr>
          <w:sz w:val="20"/>
          <w:szCs w:val="20"/>
        </w:rPr>
      </w:pPr>
      <w:r>
        <w:rPr>
          <w:rFonts w:hint="eastAsia"/>
          <w:sz w:val="20"/>
          <w:szCs w:val="20"/>
        </w:rPr>
        <w:t xml:space="preserve">   </w:t>
      </w:r>
      <w:r>
        <w:rPr>
          <w:rFonts w:hint="eastAsia"/>
          <w:sz w:val="20"/>
          <w:szCs w:val="20"/>
        </w:rPr>
        <w:t>解决方法：两台机器互换程序后，重新定义坐标原点，然后将换过来的程序重新对正元件框位置。但是，两台机器互换程序，只适用于两台机器的进板和轨道方向相同、镜头固有分辨率相同的机器上可以互相共用</w:t>
      </w:r>
      <w:r>
        <w:rPr>
          <w:rFonts w:hint="eastAsia"/>
          <w:sz w:val="20"/>
          <w:szCs w:val="20"/>
        </w:rPr>
        <w:t>PCB</w:t>
      </w:r>
      <w:r>
        <w:rPr>
          <w:rFonts w:hint="eastAsia"/>
          <w:sz w:val="20"/>
          <w:szCs w:val="20"/>
        </w:rPr>
        <w:t>检测程序文件。</w:t>
      </w:r>
    </w:p>
    <w:p w:rsidR="00363967" w:rsidRDefault="00363967" w:rsidP="00363967">
      <w:pPr>
        <w:spacing w:line="360" w:lineRule="auto"/>
        <w:ind w:left="300" w:hangingChars="150" w:hanging="300"/>
        <w:rPr>
          <w:sz w:val="20"/>
          <w:szCs w:val="20"/>
        </w:rPr>
      </w:pPr>
      <w:r>
        <w:rPr>
          <w:rFonts w:hint="eastAsia"/>
          <w:sz w:val="20"/>
          <w:szCs w:val="20"/>
        </w:rPr>
        <w:t>13</w:t>
      </w:r>
      <w:r>
        <w:rPr>
          <w:rFonts w:hint="eastAsia"/>
          <w:sz w:val="20"/>
          <w:szCs w:val="20"/>
        </w:rPr>
        <w:t>．主机不通电</w:t>
      </w:r>
    </w:p>
    <w:p w:rsidR="00363967" w:rsidRDefault="00363967" w:rsidP="00363967">
      <w:pPr>
        <w:spacing w:line="360" w:lineRule="auto"/>
        <w:ind w:left="300" w:hangingChars="150" w:hanging="300"/>
        <w:rPr>
          <w:sz w:val="20"/>
          <w:szCs w:val="20"/>
        </w:rPr>
      </w:pPr>
      <w:r>
        <w:rPr>
          <w:rFonts w:hint="eastAsia"/>
          <w:sz w:val="20"/>
          <w:szCs w:val="20"/>
        </w:rPr>
        <w:t xml:space="preserve">   </w:t>
      </w:r>
      <w:r>
        <w:rPr>
          <w:rFonts w:hint="eastAsia"/>
          <w:sz w:val="20"/>
          <w:szCs w:val="20"/>
        </w:rPr>
        <w:t>原因：电源插座故障。</w:t>
      </w:r>
    </w:p>
    <w:p w:rsidR="00363967" w:rsidRDefault="00363967" w:rsidP="00363967">
      <w:pPr>
        <w:spacing w:line="360" w:lineRule="auto"/>
        <w:ind w:left="300" w:hangingChars="150" w:hanging="300"/>
        <w:rPr>
          <w:sz w:val="20"/>
          <w:szCs w:val="20"/>
        </w:rPr>
      </w:pPr>
      <w:r>
        <w:rPr>
          <w:rFonts w:hint="eastAsia"/>
          <w:sz w:val="20"/>
          <w:szCs w:val="20"/>
        </w:rPr>
        <w:t xml:space="preserve">   </w:t>
      </w:r>
      <w:r>
        <w:rPr>
          <w:rFonts w:hint="eastAsia"/>
          <w:sz w:val="20"/>
          <w:szCs w:val="20"/>
        </w:rPr>
        <w:t>解决办法：先用万用表打电源输入端是否有电压，如果没有就是无电源输入，需要更换电源。</w:t>
      </w:r>
    </w:p>
    <w:p w:rsidR="00363967" w:rsidRDefault="00363967" w:rsidP="00363967">
      <w:pPr>
        <w:widowControl/>
        <w:spacing w:line="360" w:lineRule="auto"/>
        <w:jc w:val="center"/>
        <w:rPr>
          <w:sz w:val="20"/>
          <w:szCs w:val="20"/>
        </w:rPr>
        <w:sectPr w:rsidR="00363967">
          <w:footerReference w:type="default" r:id="rId94"/>
          <w:pgSz w:w="11906" w:h="16838"/>
          <w:pgMar w:top="777" w:right="1797" w:bottom="777" w:left="1797" w:header="851" w:footer="595" w:gutter="0"/>
          <w:pgNumType w:start="1"/>
          <w:cols w:space="720"/>
          <w:docGrid w:type="linesAndChars" w:linePitch="312"/>
        </w:sectPr>
      </w:pPr>
    </w:p>
    <w:p w:rsidR="00363967" w:rsidRDefault="00363967" w:rsidP="00363967">
      <w:pPr>
        <w:widowControl/>
        <w:spacing w:line="360" w:lineRule="auto"/>
        <w:jc w:val="center"/>
        <w:rPr>
          <w:sz w:val="32"/>
          <w:szCs w:val="32"/>
        </w:rPr>
      </w:pPr>
    </w:p>
    <w:p w:rsidR="00363967" w:rsidRDefault="00363967" w:rsidP="00363967">
      <w:pPr>
        <w:widowControl/>
        <w:spacing w:line="360" w:lineRule="auto"/>
        <w:jc w:val="center"/>
        <w:rPr>
          <w:sz w:val="32"/>
          <w:szCs w:val="32"/>
        </w:rPr>
      </w:pPr>
      <w:r>
        <w:rPr>
          <w:rFonts w:hint="eastAsia"/>
          <w:sz w:val="32"/>
          <w:szCs w:val="32"/>
        </w:rPr>
        <w:t>第十二章</w:t>
      </w:r>
      <w:r>
        <w:rPr>
          <w:rFonts w:hint="eastAsia"/>
          <w:sz w:val="32"/>
          <w:szCs w:val="32"/>
        </w:rPr>
        <w:t xml:space="preserve"> </w:t>
      </w:r>
      <w:r>
        <w:rPr>
          <w:rFonts w:hint="eastAsia"/>
          <w:sz w:val="32"/>
          <w:szCs w:val="32"/>
        </w:rPr>
        <w:t>设备的维修和保养</w:t>
      </w:r>
    </w:p>
    <w:p w:rsidR="00363967" w:rsidRDefault="00363967" w:rsidP="00363967">
      <w:pPr>
        <w:widowControl/>
        <w:spacing w:line="360" w:lineRule="auto"/>
        <w:rPr>
          <w:sz w:val="20"/>
          <w:szCs w:val="20"/>
        </w:rPr>
      </w:pPr>
    </w:p>
    <w:p w:rsidR="00363967" w:rsidRDefault="00363967" w:rsidP="00363967">
      <w:pPr>
        <w:widowControl/>
        <w:numPr>
          <w:ilvl w:val="0"/>
          <w:numId w:val="20"/>
        </w:numPr>
        <w:spacing w:line="360" w:lineRule="auto"/>
        <w:rPr>
          <w:rFonts w:ascii="宋体" w:hAnsi="宋体" w:cs="宋体"/>
          <w:color w:val="333333"/>
          <w:kern w:val="0"/>
          <w:sz w:val="20"/>
        </w:rPr>
      </w:pPr>
      <w:r>
        <w:rPr>
          <w:rFonts w:ascii="宋体" w:hAnsi="宋体" w:cs="宋体" w:hint="eastAsia"/>
          <w:color w:val="333333"/>
          <w:kern w:val="0"/>
          <w:sz w:val="20"/>
        </w:rPr>
        <w:t xml:space="preserve"> 为了设备正常运作及延长设备的使用寿命，请执行如下的定期保养工作：</w:t>
      </w:r>
    </w:p>
    <w:p w:rsidR="00363967" w:rsidRDefault="00363967" w:rsidP="00363967">
      <w:pPr>
        <w:widowControl/>
        <w:numPr>
          <w:ilvl w:val="1"/>
          <w:numId w:val="8"/>
        </w:numPr>
        <w:spacing w:line="360" w:lineRule="auto"/>
        <w:rPr>
          <w:rFonts w:ascii="宋体" w:hAnsi="宋体" w:cs="宋体"/>
          <w:color w:val="333333"/>
          <w:kern w:val="0"/>
          <w:sz w:val="20"/>
        </w:rPr>
      </w:pPr>
      <w:r>
        <w:rPr>
          <w:rFonts w:ascii="宋体" w:hAnsi="宋体" w:cs="宋体" w:hint="eastAsia"/>
          <w:color w:val="333333"/>
          <w:kern w:val="0"/>
          <w:sz w:val="20"/>
        </w:rPr>
        <w:t>当天工作结束后，关掉电脑和设备的电源，对设备台面的灰尘用吸尘器吸干，如果没有吸尘器可用干毛巾将板屑灰尘等从台面上擦除。注意：千万不能用风枪吹，风枪会将灰尘、碎屑吹入设备台面内，附在丝杆、导轨或镜头上，影响设备的精度和寿命，如果有金属碎屑被吹入电器上还可能会有短路起火的危险。</w:t>
      </w:r>
    </w:p>
    <w:p w:rsidR="00363967" w:rsidRDefault="00363967" w:rsidP="00363967">
      <w:pPr>
        <w:widowControl/>
        <w:numPr>
          <w:ilvl w:val="1"/>
          <w:numId w:val="8"/>
        </w:numPr>
        <w:spacing w:line="360" w:lineRule="auto"/>
        <w:rPr>
          <w:rFonts w:ascii="宋体" w:hAnsi="宋体" w:cs="宋体"/>
          <w:color w:val="333333"/>
          <w:kern w:val="0"/>
          <w:sz w:val="20"/>
        </w:rPr>
      </w:pPr>
      <w:r>
        <w:rPr>
          <w:rFonts w:ascii="宋体" w:hAnsi="宋体" w:cs="宋体" w:hint="eastAsia"/>
          <w:color w:val="333333"/>
          <w:kern w:val="0"/>
          <w:sz w:val="20"/>
        </w:rPr>
        <w:t>用毛巾擦净设备表面污垢。注意：不要用有机溶剂（如洗板水）来擦试设备表面，否则会损坏设备表面的油漆。</w:t>
      </w:r>
    </w:p>
    <w:p w:rsidR="00363967" w:rsidRDefault="00363967" w:rsidP="00363967">
      <w:pPr>
        <w:widowControl/>
        <w:numPr>
          <w:ilvl w:val="1"/>
          <w:numId w:val="8"/>
        </w:numPr>
        <w:spacing w:line="360" w:lineRule="auto"/>
        <w:rPr>
          <w:rFonts w:ascii="宋体" w:hAnsi="宋体" w:cs="宋体"/>
          <w:color w:val="333333"/>
          <w:kern w:val="0"/>
          <w:sz w:val="20"/>
        </w:rPr>
      </w:pPr>
      <w:r>
        <w:rPr>
          <w:rFonts w:ascii="宋体" w:hAnsi="宋体" w:cs="宋体" w:hint="eastAsia"/>
          <w:color w:val="333333"/>
          <w:kern w:val="0"/>
          <w:sz w:val="20"/>
        </w:rPr>
        <w:t>每一个月对丝杆和导轨进行保养，先用干净的白布清除陈油，然后用10-11号油画笔将油脂均匀的涂刷到丝杆及导轨的表面。注意：润滑脂和润滑油一定要质量好的。否则会增加丝杆或导轨的表面摩擦，从而缩短丝杆和导轨的使用寿命，影响机器的准确定位等。推荐用：德国OKS特级油脂OKS422，或者参照保养贴片机使用的油脂.</w:t>
      </w:r>
    </w:p>
    <w:p w:rsidR="00363967" w:rsidRDefault="00363967" w:rsidP="00363967">
      <w:pPr>
        <w:widowControl/>
        <w:numPr>
          <w:ilvl w:val="1"/>
          <w:numId w:val="8"/>
        </w:numPr>
        <w:spacing w:line="360" w:lineRule="auto"/>
        <w:rPr>
          <w:rFonts w:ascii="宋体" w:hAnsi="宋体" w:cs="宋体"/>
          <w:color w:val="333333"/>
          <w:kern w:val="0"/>
          <w:sz w:val="20"/>
        </w:rPr>
      </w:pPr>
      <w:r>
        <w:rPr>
          <w:rFonts w:ascii="宋体" w:hAnsi="宋体" w:cs="宋体" w:hint="eastAsia"/>
          <w:color w:val="333333"/>
          <w:kern w:val="0"/>
          <w:sz w:val="20"/>
        </w:rPr>
        <w:t>每1个月清洗一次工业电脑面板左侧的过滤棉。注意：过滤棉清洗后需晾干水分后再装回原位。</w:t>
      </w:r>
    </w:p>
    <w:p w:rsidR="00363967" w:rsidRDefault="00363967" w:rsidP="00363967">
      <w:pPr>
        <w:widowControl/>
        <w:numPr>
          <w:ilvl w:val="1"/>
          <w:numId w:val="8"/>
        </w:numPr>
        <w:spacing w:line="360" w:lineRule="auto"/>
        <w:rPr>
          <w:rFonts w:ascii="宋体" w:hAnsi="宋体" w:cs="宋体"/>
          <w:color w:val="333333"/>
          <w:kern w:val="0"/>
          <w:sz w:val="20"/>
        </w:rPr>
      </w:pPr>
      <w:r>
        <w:rPr>
          <w:rFonts w:ascii="宋体" w:hAnsi="宋体" w:cs="宋体" w:hint="eastAsia"/>
          <w:color w:val="333333"/>
          <w:kern w:val="0"/>
          <w:sz w:val="20"/>
        </w:rPr>
        <w:t xml:space="preserve">每3个月对光源进行一次校验。因为LED灯使用半年后其亮度可能有轻微的变化，为了保证测试的正常，需对光源进行一次校验。 </w:t>
      </w:r>
    </w:p>
    <w:p w:rsidR="00363967" w:rsidRDefault="00363967" w:rsidP="00363967">
      <w:pPr>
        <w:widowControl/>
        <w:numPr>
          <w:ilvl w:val="1"/>
          <w:numId w:val="8"/>
        </w:numPr>
        <w:spacing w:line="360" w:lineRule="auto"/>
        <w:rPr>
          <w:rFonts w:ascii="宋体" w:hAnsi="宋体" w:cs="宋体"/>
          <w:color w:val="333333"/>
          <w:kern w:val="0"/>
          <w:sz w:val="20"/>
        </w:rPr>
      </w:pPr>
      <w:r>
        <w:rPr>
          <w:rFonts w:ascii="宋体" w:hAnsi="宋体" w:cs="宋体" w:hint="eastAsia"/>
          <w:color w:val="333333"/>
          <w:kern w:val="0"/>
          <w:sz w:val="20"/>
        </w:rPr>
        <w:t>每三个月对相机进行一次标定，因为相机经过每天不停地运动，要查看相机螺丝和镜头螺丝是否固定好，查看标定值是否在合格范围内。</w:t>
      </w:r>
    </w:p>
    <w:p w:rsidR="00363967" w:rsidRDefault="00363967" w:rsidP="00363967">
      <w:pPr>
        <w:widowControl/>
        <w:numPr>
          <w:ilvl w:val="0"/>
          <w:numId w:val="21"/>
        </w:numPr>
        <w:spacing w:line="360" w:lineRule="auto"/>
        <w:rPr>
          <w:rFonts w:ascii="宋体" w:hAnsi="宋体" w:cs="宋体"/>
          <w:color w:val="333333"/>
          <w:kern w:val="0"/>
          <w:sz w:val="20"/>
        </w:rPr>
      </w:pPr>
      <w:r>
        <w:rPr>
          <w:rFonts w:ascii="宋体" w:hAnsi="宋体" w:cs="宋体"/>
          <w:color w:val="333333"/>
          <w:kern w:val="0"/>
          <w:sz w:val="20"/>
        </w:rPr>
        <w:br w:type="page"/>
      </w:r>
      <w:r>
        <w:rPr>
          <w:rFonts w:ascii="宋体" w:hAnsi="宋体" w:cs="宋体" w:hint="eastAsia"/>
          <w:color w:val="333333"/>
          <w:kern w:val="0"/>
          <w:sz w:val="20"/>
        </w:rPr>
        <w:lastRenderedPageBreak/>
        <w:t xml:space="preserve"> 各部件的详细检测过程</w:t>
      </w:r>
    </w:p>
    <w:p w:rsidR="00363967" w:rsidRDefault="00363967" w:rsidP="00363967">
      <w:pPr>
        <w:widowControl/>
        <w:numPr>
          <w:ilvl w:val="0"/>
          <w:numId w:val="22"/>
        </w:numPr>
        <w:spacing w:line="360" w:lineRule="auto"/>
        <w:rPr>
          <w:rFonts w:ascii="宋体" w:hAnsi="宋体" w:cs="宋体"/>
          <w:color w:val="333333"/>
          <w:kern w:val="0"/>
          <w:sz w:val="20"/>
        </w:rPr>
      </w:pPr>
      <w:r>
        <w:rPr>
          <w:rFonts w:ascii="宋体" w:hAnsi="宋体" w:cs="宋体" w:hint="eastAsia"/>
          <w:color w:val="333333"/>
          <w:kern w:val="0"/>
          <w:sz w:val="20"/>
        </w:rPr>
        <w:t>确定各个槽形光电感应器是否正常工作</w:t>
      </w:r>
    </w:p>
    <w:p w:rsidR="00363967" w:rsidRDefault="00363967" w:rsidP="00363967">
      <w:pPr>
        <w:widowControl/>
        <w:spacing w:line="360" w:lineRule="auto"/>
        <w:ind w:left="780"/>
        <w:rPr>
          <w:rFonts w:ascii="宋体" w:hAnsi="宋体" w:cs="宋体"/>
          <w:color w:val="333333"/>
          <w:kern w:val="0"/>
          <w:sz w:val="20"/>
        </w:rPr>
      </w:pPr>
      <w:r>
        <w:rPr>
          <w:rFonts w:ascii="宋体" w:hAnsi="宋体" w:cs="宋体" w:hint="eastAsia"/>
          <w:color w:val="333333"/>
          <w:kern w:val="0"/>
          <w:sz w:val="20"/>
        </w:rPr>
        <w:t>本设备上X轴和Y轴各有1个、轨道宽度方向上有2个槽形光电感应器，用纸片放入槽内或取出，其信号灯正常会有亮或灭的变化。</w:t>
      </w:r>
    </w:p>
    <w:p w:rsidR="00363967" w:rsidRDefault="00363967" w:rsidP="00363967">
      <w:pPr>
        <w:widowControl/>
        <w:spacing w:line="360" w:lineRule="auto"/>
        <w:ind w:left="780"/>
        <w:jc w:val="center"/>
        <w:rPr>
          <w:rFonts w:ascii="宋体" w:hAnsi="宋体" w:cs="宋体"/>
          <w:color w:val="333333"/>
          <w:kern w:val="0"/>
          <w:sz w:val="20"/>
        </w:rPr>
      </w:pPr>
      <w:r>
        <w:rPr>
          <w:rFonts w:ascii="宋体" w:hAnsi="宋体" w:cs="宋体" w:hint="eastAsia"/>
          <w:noProof/>
          <w:color w:val="333333"/>
          <w:kern w:val="0"/>
          <w:sz w:val="20"/>
        </w:rPr>
        <w:drawing>
          <wp:inline distT="0" distB="0" distL="0" distR="0" wp14:anchorId="6809A5FA" wp14:editId="55315750">
            <wp:extent cx="1765300" cy="1498600"/>
            <wp:effectExtent l="0" t="0" r="0" b="0"/>
            <wp:docPr id="74"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765300" cy="1498600"/>
                    </a:xfrm>
                    <a:prstGeom prst="rect">
                      <a:avLst/>
                    </a:prstGeom>
                    <a:noFill/>
                    <a:ln>
                      <a:noFill/>
                    </a:ln>
                  </pic:spPr>
                </pic:pic>
              </a:graphicData>
            </a:graphic>
          </wp:inline>
        </w:drawing>
      </w:r>
    </w:p>
    <w:p w:rsidR="00363967" w:rsidRDefault="00363967" w:rsidP="00363967">
      <w:pPr>
        <w:widowControl/>
        <w:numPr>
          <w:ilvl w:val="0"/>
          <w:numId w:val="22"/>
        </w:numPr>
        <w:spacing w:line="360" w:lineRule="auto"/>
        <w:rPr>
          <w:rFonts w:ascii="宋体" w:hAnsi="宋体" w:cs="宋体"/>
          <w:color w:val="333333"/>
          <w:kern w:val="0"/>
          <w:sz w:val="20"/>
        </w:rPr>
      </w:pPr>
      <w:r>
        <w:rPr>
          <w:rFonts w:ascii="宋体" w:hAnsi="宋体" w:cs="宋体" w:hint="eastAsia"/>
          <w:color w:val="333333"/>
          <w:kern w:val="0"/>
          <w:sz w:val="20"/>
        </w:rPr>
        <w:t>确定PCB光电感应器是否正常工作</w:t>
      </w:r>
    </w:p>
    <w:p w:rsidR="00363967" w:rsidRDefault="00363967" w:rsidP="00363967">
      <w:pPr>
        <w:widowControl/>
        <w:spacing w:line="360" w:lineRule="auto"/>
        <w:ind w:left="780"/>
        <w:rPr>
          <w:rFonts w:ascii="宋体" w:hAnsi="宋体" w:cs="宋体"/>
          <w:color w:val="333333"/>
          <w:kern w:val="0"/>
          <w:sz w:val="20"/>
        </w:rPr>
      </w:pPr>
      <w:r>
        <w:rPr>
          <w:rFonts w:ascii="宋体" w:hAnsi="宋体" w:cs="宋体" w:hint="eastAsia"/>
          <w:color w:val="333333"/>
          <w:kern w:val="0"/>
          <w:sz w:val="20"/>
        </w:rPr>
        <w:t>本设备在轨道进入端、左挡板气缸、右挡板气缸、出板端各装有一个光电感应器，正常情况时，有PCB从轨道上通过时，其信号灯会有颜色变化。</w:t>
      </w:r>
    </w:p>
    <w:p w:rsidR="00363967" w:rsidRDefault="00363967" w:rsidP="00363967">
      <w:pPr>
        <w:widowControl/>
        <w:numPr>
          <w:ilvl w:val="0"/>
          <w:numId w:val="22"/>
        </w:numPr>
        <w:spacing w:line="360" w:lineRule="auto"/>
        <w:rPr>
          <w:rFonts w:ascii="宋体" w:hAnsi="宋体" w:cs="宋体"/>
          <w:color w:val="333333"/>
          <w:kern w:val="0"/>
          <w:sz w:val="20"/>
        </w:rPr>
      </w:pPr>
      <w:r>
        <w:rPr>
          <w:rFonts w:ascii="宋体" w:hAnsi="宋体" w:cs="宋体" w:hint="eastAsia"/>
          <w:color w:val="333333"/>
          <w:kern w:val="0"/>
          <w:sz w:val="20"/>
        </w:rPr>
        <w:t>确定机械限位开关是否正常工作</w:t>
      </w:r>
    </w:p>
    <w:p w:rsidR="00363967" w:rsidRDefault="00363967" w:rsidP="00363967">
      <w:pPr>
        <w:widowControl/>
        <w:spacing w:line="360" w:lineRule="auto"/>
        <w:ind w:left="780"/>
        <w:rPr>
          <w:rFonts w:ascii="宋体" w:hAnsi="宋体" w:cs="宋体"/>
          <w:color w:val="333333"/>
          <w:kern w:val="0"/>
          <w:sz w:val="20"/>
        </w:rPr>
      </w:pPr>
      <w:r>
        <w:rPr>
          <w:rFonts w:ascii="宋体" w:hAnsi="宋体" w:cs="宋体" w:hint="eastAsia"/>
          <w:color w:val="333333"/>
          <w:kern w:val="0"/>
          <w:sz w:val="20"/>
        </w:rPr>
        <w:t>本设备的X轴和Y轴两端各有1个机械限位开关，可借助万用表检查确认，正常情况时连线的两端处于导通状态，当轴运行到末端时压住机械限位使连线两端断开。如果机械限位开关损坏，并排位置装有1个备用品可供更换。</w:t>
      </w:r>
    </w:p>
    <w:p w:rsidR="00363967" w:rsidRDefault="00363967" w:rsidP="00363967">
      <w:pPr>
        <w:widowControl/>
        <w:numPr>
          <w:ilvl w:val="0"/>
          <w:numId w:val="22"/>
        </w:numPr>
        <w:spacing w:line="360" w:lineRule="auto"/>
        <w:rPr>
          <w:rFonts w:ascii="宋体" w:hAnsi="宋体" w:cs="宋体"/>
          <w:color w:val="333333"/>
          <w:kern w:val="0"/>
          <w:sz w:val="20"/>
        </w:rPr>
      </w:pPr>
      <w:r>
        <w:rPr>
          <w:rFonts w:ascii="宋体" w:hAnsi="宋体" w:cs="宋体" w:hint="eastAsia"/>
          <w:color w:val="333333"/>
          <w:kern w:val="0"/>
          <w:sz w:val="20"/>
        </w:rPr>
        <w:t>丝杆、导轨部位润滑保养</w:t>
      </w:r>
    </w:p>
    <w:p w:rsidR="00363967" w:rsidRDefault="00363967" w:rsidP="00363967">
      <w:pPr>
        <w:widowControl/>
        <w:spacing w:line="360" w:lineRule="auto"/>
        <w:ind w:left="780"/>
        <w:rPr>
          <w:rFonts w:ascii="宋体" w:hAnsi="宋体" w:cs="宋体"/>
          <w:color w:val="333333"/>
          <w:kern w:val="0"/>
          <w:sz w:val="20"/>
        </w:rPr>
      </w:pPr>
      <w:r>
        <w:rPr>
          <w:rFonts w:ascii="宋体" w:hAnsi="宋体" w:cs="宋体" w:hint="eastAsia"/>
          <w:color w:val="333333"/>
          <w:kern w:val="0"/>
          <w:sz w:val="20"/>
        </w:rPr>
        <w:t>丝杆、导轨是设备运行的主要传动部件，保养方面最为重要，以保证设备的传动和定位精度。进行年度大保养时要注意清除陈油及灰尘，重新涂注新油，润滑脂推荐使用德国特级油脂OKS-422.具体操作步骤如下：</w:t>
      </w:r>
    </w:p>
    <w:p w:rsidR="00363967" w:rsidRDefault="00363967" w:rsidP="00363967">
      <w:pPr>
        <w:widowControl/>
        <w:spacing w:line="360" w:lineRule="auto"/>
        <w:ind w:left="780"/>
        <w:rPr>
          <w:rFonts w:ascii="宋体" w:hAnsi="宋体" w:cs="宋体"/>
          <w:color w:val="333333"/>
          <w:kern w:val="0"/>
          <w:sz w:val="20"/>
        </w:rPr>
      </w:pPr>
      <w:r>
        <w:rPr>
          <w:rFonts w:ascii="宋体" w:hAnsi="宋体" w:cs="宋体" w:hint="eastAsia"/>
          <w:color w:val="333333"/>
          <w:kern w:val="0"/>
          <w:sz w:val="20"/>
        </w:rPr>
        <w:t>第一步：使用布条将丝杆/导轨上的陈油擦下来。</w:t>
      </w:r>
    </w:p>
    <w:p w:rsidR="00363967" w:rsidRDefault="00363967" w:rsidP="00363967">
      <w:pPr>
        <w:widowControl/>
        <w:spacing w:line="360" w:lineRule="auto"/>
        <w:ind w:left="360"/>
        <w:jc w:val="center"/>
        <w:rPr>
          <w:rFonts w:ascii="宋体" w:hAnsi="宋体" w:cs="宋体"/>
          <w:color w:val="333333"/>
          <w:kern w:val="0"/>
          <w:sz w:val="20"/>
        </w:rPr>
      </w:pPr>
      <w:r>
        <w:rPr>
          <w:rFonts w:ascii="宋体" w:hAnsi="宋体" w:cs="宋体" w:hint="eastAsia"/>
          <w:noProof/>
          <w:color w:val="333333"/>
          <w:kern w:val="0"/>
          <w:sz w:val="20"/>
        </w:rPr>
        <w:drawing>
          <wp:inline distT="0" distB="0" distL="0" distR="0" wp14:anchorId="60EF7CB1" wp14:editId="5E8F69F7">
            <wp:extent cx="2971800" cy="2044700"/>
            <wp:effectExtent l="0" t="0" r="0" b="0"/>
            <wp:docPr id="75"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971800" cy="2044700"/>
                    </a:xfrm>
                    <a:prstGeom prst="rect">
                      <a:avLst/>
                    </a:prstGeom>
                    <a:noFill/>
                    <a:ln>
                      <a:noFill/>
                    </a:ln>
                  </pic:spPr>
                </pic:pic>
              </a:graphicData>
            </a:graphic>
          </wp:inline>
        </w:drawing>
      </w:r>
    </w:p>
    <w:p w:rsidR="00363967" w:rsidRDefault="00363967" w:rsidP="00363967">
      <w:pPr>
        <w:widowControl/>
        <w:spacing w:line="360" w:lineRule="auto"/>
        <w:ind w:left="840"/>
        <w:rPr>
          <w:rFonts w:ascii="宋体" w:hAnsi="宋体" w:cs="宋体"/>
          <w:color w:val="333333"/>
          <w:kern w:val="0"/>
          <w:sz w:val="20"/>
        </w:rPr>
      </w:pPr>
      <w:r>
        <w:rPr>
          <w:rFonts w:ascii="宋体" w:hAnsi="宋体" w:cs="宋体" w:hint="eastAsia"/>
          <w:color w:val="333333"/>
          <w:kern w:val="0"/>
          <w:sz w:val="20"/>
        </w:rPr>
        <w:t>第二步：使用专用油枪将润滑脂均匀涂抹在丝杆表层，并通过推动X/Y轴来回移动，使其吸收。</w:t>
      </w:r>
    </w:p>
    <w:p w:rsidR="00363967" w:rsidRDefault="00363967" w:rsidP="00363967">
      <w:pPr>
        <w:widowControl/>
        <w:spacing w:line="360" w:lineRule="auto"/>
        <w:ind w:left="360"/>
        <w:rPr>
          <w:rFonts w:ascii="宋体" w:hAnsi="宋体" w:cs="宋体"/>
          <w:color w:val="333333"/>
          <w:kern w:val="0"/>
          <w:sz w:val="20"/>
        </w:rPr>
      </w:pPr>
    </w:p>
    <w:p w:rsidR="00363967" w:rsidRDefault="00363967" w:rsidP="00363967">
      <w:pPr>
        <w:widowControl/>
        <w:spacing w:line="360" w:lineRule="auto"/>
        <w:ind w:left="360"/>
        <w:jc w:val="center"/>
        <w:rPr>
          <w:rFonts w:ascii="宋体" w:hAnsi="宋体" w:cs="宋体"/>
          <w:color w:val="333333"/>
          <w:kern w:val="0"/>
          <w:sz w:val="20"/>
        </w:rPr>
      </w:pPr>
      <w:r>
        <w:rPr>
          <w:rFonts w:ascii="宋体" w:hAnsi="宋体" w:cs="宋体" w:hint="eastAsia"/>
          <w:noProof/>
          <w:color w:val="333333"/>
          <w:kern w:val="0"/>
          <w:sz w:val="20"/>
        </w:rPr>
        <w:lastRenderedPageBreak/>
        <w:drawing>
          <wp:inline distT="0" distB="0" distL="0" distR="0" wp14:anchorId="3EE11680" wp14:editId="5C290A4F">
            <wp:extent cx="2425700" cy="1892300"/>
            <wp:effectExtent l="0" t="0" r="0" b="0"/>
            <wp:docPr id="76"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425700" cy="1892300"/>
                    </a:xfrm>
                    <a:prstGeom prst="rect">
                      <a:avLst/>
                    </a:prstGeom>
                    <a:noFill/>
                    <a:ln>
                      <a:noFill/>
                    </a:ln>
                  </pic:spPr>
                </pic:pic>
              </a:graphicData>
            </a:graphic>
          </wp:inline>
        </w:drawing>
      </w:r>
    </w:p>
    <w:p w:rsidR="00363967" w:rsidRDefault="00363967" w:rsidP="00363967">
      <w:pPr>
        <w:widowControl/>
        <w:spacing w:line="360" w:lineRule="auto"/>
        <w:ind w:left="360"/>
        <w:rPr>
          <w:rFonts w:ascii="宋体" w:hAnsi="宋体" w:cs="宋体"/>
          <w:color w:val="333333"/>
          <w:kern w:val="0"/>
          <w:sz w:val="20"/>
        </w:rPr>
      </w:pPr>
      <w:r>
        <w:rPr>
          <w:rFonts w:ascii="宋体" w:hAnsi="宋体" w:cs="宋体" w:hint="eastAsia"/>
          <w:color w:val="333333"/>
          <w:kern w:val="0"/>
          <w:sz w:val="20"/>
        </w:rPr>
        <w:tab/>
      </w:r>
      <w:r>
        <w:rPr>
          <w:rFonts w:ascii="宋体" w:hAnsi="宋体" w:cs="宋体" w:hint="eastAsia"/>
          <w:color w:val="333333"/>
          <w:kern w:val="0"/>
          <w:sz w:val="20"/>
        </w:rPr>
        <w:tab/>
        <w:t>第三步：如果导轨上滑块有注油嘴保护盖，注油前先取下来。</w:t>
      </w:r>
    </w:p>
    <w:p w:rsidR="00363967" w:rsidRDefault="00363967" w:rsidP="00363967">
      <w:pPr>
        <w:widowControl/>
        <w:spacing w:line="360" w:lineRule="auto"/>
        <w:ind w:left="360"/>
        <w:jc w:val="center"/>
        <w:rPr>
          <w:rFonts w:ascii="宋体" w:hAnsi="宋体" w:cs="宋体"/>
          <w:color w:val="333333"/>
          <w:kern w:val="0"/>
          <w:sz w:val="20"/>
        </w:rPr>
      </w:pPr>
      <w:r>
        <w:rPr>
          <w:rFonts w:ascii="宋体" w:hAnsi="宋体" w:cs="宋体" w:hint="eastAsia"/>
          <w:noProof/>
          <w:color w:val="333333"/>
          <w:kern w:val="0"/>
          <w:sz w:val="20"/>
        </w:rPr>
        <w:drawing>
          <wp:inline distT="0" distB="0" distL="0" distR="0" wp14:anchorId="2D7D626D" wp14:editId="3E35AE63">
            <wp:extent cx="4572000" cy="1549400"/>
            <wp:effectExtent l="0" t="0" r="0" b="0"/>
            <wp:docPr id="77"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572000" cy="1549400"/>
                    </a:xfrm>
                    <a:prstGeom prst="rect">
                      <a:avLst/>
                    </a:prstGeom>
                    <a:noFill/>
                    <a:ln>
                      <a:noFill/>
                    </a:ln>
                  </pic:spPr>
                </pic:pic>
              </a:graphicData>
            </a:graphic>
          </wp:inline>
        </w:drawing>
      </w:r>
    </w:p>
    <w:p w:rsidR="00363967" w:rsidRDefault="00363967" w:rsidP="00363967">
      <w:pPr>
        <w:widowControl/>
        <w:spacing w:line="360" w:lineRule="auto"/>
        <w:ind w:left="840"/>
        <w:rPr>
          <w:rFonts w:ascii="宋体" w:hAnsi="宋体" w:cs="宋体"/>
          <w:color w:val="333333"/>
          <w:kern w:val="0"/>
          <w:sz w:val="20"/>
        </w:rPr>
      </w:pPr>
      <w:r>
        <w:rPr>
          <w:rFonts w:ascii="宋体" w:hAnsi="宋体" w:cs="宋体" w:hint="eastAsia"/>
          <w:color w:val="333333"/>
          <w:kern w:val="0"/>
          <w:sz w:val="20"/>
        </w:rPr>
        <w:t>第四步：将注油枪头插入滑块注油嘴，并压紧，轻轻压注油枪压杆，让润滑脂均匀注入滑块之中，并让滑块在导轨上来回滑动，使润滑脂均匀涂入。</w:t>
      </w:r>
    </w:p>
    <w:p w:rsidR="00363967" w:rsidRDefault="00363967" w:rsidP="00363967">
      <w:pPr>
        <w:widowControl/>
        <w:spacing w:line="360" w:lineRule="auto"/>
        <w:ind w:left="360"/>
        <w:jc w:val="center"/>
        <w:rPr>
          <w:rFonts w:ascii="宋体" w:hAnsi="宋体" w:cs="宋体"/>
          <w:color w:val="333333"/>
          <w:kern w:val="0"/>
          <w:sz w:val="20"/>
        </w:rPr>
      </w:pPr>
      <w:r>
        <w:rPr>
          <w:rFonts w:ascii="宋体" w:hAnsi="宋体" w:cs="宋体" w:hint="eastAsia"/>
          <w:noProof/>
          <w:color w:val="333333"/>
          <w:kern w:val="0"/>
          <w:sz w:val="20"/>
        </w:rPr>
        <w:drawing>
          <wp:inline distT="0" distB="0" distL="0" distR="0" wp14:anchorId="2C6FEE0C" wp14:editId="5D0C1348">
            <wp:extent cx="3771900" cy="2552700"/>
            <wp:effectExtent l="0" t="0" r="0" b="0"/>
            <wp:docPr id="78"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771900" cy="2552700"/>
                    </a:xfrm>
                    <a:prstGeom prst="rect">
                      <a:avLst/>
                    </a:prstGeom>
                    <a:noFill/>
                    <a:ln>
                      <a:noFill/>
                    </a:ln>
                  </pic:spPr>
                </pic:pic>
              </a:graphicData>
            </a:graphic>
          </wp:inline>
        </w:drawing>
      </w:r>
    </w:p>
    <w:p w:rsidR="00363967" w:rsidRDefault="00363967" w:rsidP="00363967">
      <w:pPr>
        <w:widowControl/>
        <w:numPr>
          <w:ilvl w:val="0"/>
          <w:numId w:val="23"/>
        </w:numPr>
        <w:spacing w:line="360" w:lineRule="auto"/>
        <w:rPr>
          <w:rFonts w:ascii="宋体" w:hAnsi="宋体" w:cs="宋体"/>
          <w:color w:val="333333"/>
          <w:kern w:val="0"/>
          <w:sz w:val="20"/>
        </w:rPr>
      </w:pPr>
      <w:r>
        <w:rPr>
          <w:rFonts w:ascii="宋体" w:hAnsi="宋体" w:cs="宋体"/>
          <w:color w:val="333333"/>
          <w:kern w:val="0"/>
          <w:sz w:val="20"/>
        </w:rPr>
        <w:br w:type="page"/>
      </w:r>
      <w:r>
        <w:rPr>
          <w:rFonts w:ascii="宋体" w:hAnsi="宋体" w:cs="宋体" w:hint="eastAsia"/>
          <w:color w:val="333333"/>
          <w:kern w:val="0"/>
          <w:sz w:val="20"/>
        </w:rPr>
        <w:lastRenderedPageBreak/>
        <w:t xml:space="preserve"> 测试过程/结果的确认表</w:t>
      </w:r>
    </w:p>
    <w:tbl>
      <w:tblPr>
        <w:tblW w:w="0" w:type="auto"/>
        <w:tblInd w:w="93" w:type="dxa"/>
        <w:tblLayout w:type="fixed"/>
        <w:tblLook w:val="0000" w:firstRow="0" w:lastRow="0" w:firstColumn="0" w:lastColumn="0" w:noHBand="0" w:noVBand="0"/>
      </w:tblPr>
      <w:tblGrid>
        <w:gridCol w:w="548"/>
        <w:gridCol w:w="520"/>
        <w:gridCol w:w="4707"/>
        <w:gridCol w:w="720"/>
        <w:gridCol w:w="720"/>
        <w:gridCol w:w="1080"/>
      </w:tblGrid>
      <w:tr w:rsidR="00363967" w:rsidTr="00262E26">
        <w:trPr>
          <w:trHeight w:val="487"/>
        </w:trPr>
        <w:tc>
          <w:tcPr>
            <w:tcW w:w="548" w:type="dxa"/>
            <w:tcBorders>
              <w:top w:val="single" w:sz="4" w:space="0" w:color="auto"/>
              <w:left w:val="single" w:sz="4" w:space="0" w:color="auto"/>
              <w:bottom w:val="single" w:sz="4" w:space="0" w:color="auto"/>
              <w:right w:val="single" w:sz="4" w:space="0" w:color="auto"/>
            </w:tcBorders>
            <w:vAlign w:val="center"/>
          </w:tcPr>
          <w:p w:rsidR="00363967" w:rsidRDefault="00363967" w:rsidP="00262E26">
            <w:pPr>
              <w:widowControl/>
              <w:jc w:val="center"/>
              <w:rPr>
                <w:rFonts w:ascii="宋体" w:hAnsi="宋体" w:cs="宋体"/>
                <w:kern w:val="0"/>
                <w:sz w:val="20"/>
                <w:szCs w:val="20"/>
              </w:rPr>
            </w:pPr>
            <w:r>
              <w:rPr>
                <w:rFonts w:ascii="宋体" w:hAnsi="宋体" w:cs="宋体" w:hint="eastAsia"/>
                <w:kern w:val="0"/>
                <w:sz w:val="20"/>
                <w:szCs w:val="20"/>
              </w:rPr>
              <w:t xml:space="preserve">　</w:t>
            </w:r>
          </w:p>
        </w:tc>
        <w:tc>
          <w:tcPr>
            <w:tcW w:w="520" w:type="dxa"/>
            <w:tcBorders>
              <w:top w:val="single" w:sz="4" w:space="0" w:color="auto"/>
              <w:left w:val="nil"/>
              <w:bottom w:val="single" w:sz="4" w:space="0" w:color="auto"/>
              <w:right w:val="single" w:sz="4" w:space="0" w:color="auto"/>
            </w:tcBorders>
            <w:vAlign w:val="center"/>
          </w:tcPr>
          <w:p w:rsidR="00363967" w:rsidRDefault="00363967" w:rsidP="00262E26">
            <w:pPr>
              <w:widowControl/>
              <w:jc w:val="center"/>
              <w:rPr>
                <w:rFonts w:ascii="宋体" w:hAnsi="宋体" w:cs="宋体"/>
                <w:kern w:val="0"/>
                <w:sz w:val="20"/>
                <w:szCs w:val="20"/>
              </w:rPr>
            </w:pPr>
            <w:r>
              <w:rPr>
                <w:rFonts w:ascii="宋体" w:hAnsi="宋体" w:cs="宋体" w:hint="eastAsia"/>
                <w:kern w:val="0"/>
                <w:sz w:val="20"/>
                <w:szCs w:val="20"/>
              </w:rPr>
              <w:t>No.</w:t>
            </w:r>
          </w:p>
        </w:tc>
        <w:tc>
          <w:tcPr>
            <w:tcW w:w="4707" w:type="dxa"/>
            <w:tcBorders>
              <w:top w:val="single" w:sz="4" w:space="0" w:color="auto"/>
              <w:left w:val="nil"/>
              <w:bottom w:val="single" w:sz="4" w:space="0" w:color="auto"/>
              <w:right w:val="single" w:sz="4" w:space="0" w:color="auto"/>
            </w:tcBorders>
            <w:vAlign w:val="center"/>
          </w:tcPr>
          <w:p w:rsidR="00363967" w:rsidRDefault="00363967" w:rsidP="00262E26">
            <w:pPr>
              <w:widowControl/>
              <w:jc w:val="center"/>
              <w:rPr>
                <w:rFonts w:ascii="宋体" w:hAnsi="宋体" w:cs="宋体"/>
                <w:kern w:val="0"/>
                <w:sz w:val="20"/>
                <w:szCs w:val="20"/>
              </w:rPr>
            </w:pPr>
            <w:r>
              <w:rPr>
                <w:rFonts w:ascii="宋体" w:hAnsi="宋体" w:cs="宋体" w:hint="eastAsia"/>
                <w:kern w:val="0"/>
                <w:sz w:val="20"/>
                <w:szCs w:val="20"/>
              </w:rPr>
              <w:t>检查内容</w:t>
            </w:r>
          </w:p>
        </w:tc>
        <w:tc>
          <w:tcPr>
            <w:tcW w:w="720" w:type="dxa"/>
            <w:tcBorders>
              <w:top w:val="single" w:sz="4" w:space="0" w:color="auto"/>
              <w:left w:val="nil"/>
              <w:bottom w:val="single" w:sz="4" w:space="0" w:color="auto"/>
              <w:right w:val="single" w:sz="4" w:space="0" w:color="auto"/>
            </w:tcBorders>
            <w:vAlign w:val="center"/>
          </w:tcPr>
          <w:p w:rsidR="00363967" w:rsidRDefault="00363967" w:rsidP="00262E26">
            <w:pPr>
              <w:widowControl/>
              <w:jc w:val="center"/>
              <w:rPr>
                <w:rFonts w:ascii="宋体" w:hAnsi="宋体" w:cs="宋体"/>
                <w:kern w:val="0"/>
                <w:sz w:val="20"/>
                <w:szCs w:val="20"/>
              </w:rPr>
            </w:pPr>
            <w:r>
              <w:rPr>
                <w:rFonts w:ascii="宋体" w:hAnsi="宋体" w:cs="宋体" w:hint="eastAsia"/>
                <w:kern w:val="0"/>
                <w:sz w:val="20"/>
                <w:szCs w:val="20"/>
              </w:rPr>
              <w:t>检查结果</w:t>
            </w:r>
          </w:p>
        </w:tc>
        <w:tc>
          <w:tcPr>
            <w:tcW w:w="720" w:type="dxa"/>
            <w:tcBorders>
              <w:top w:val="single" w:sz="4" w:space="0" w:color="auto"/>
              <w:left w:val="nil"/>
              <w:bottom w:val="single" w:sz="4" w:space="0" w:color="auto"/>
              <w:right w:val="single" w:sz="4" w:space="0" w:color="auto"/>
            </w:tcBorders>
            <w:vAlign w:val="center"/>
          </w:tcPr>
          <w:p w:rsidR="00363967" w:rsidRDefault="00363967" w:rsidP="00262E26">
            <w:pPr>
              <w:widowControl/>
              <w:jc w:val="center"/>
              <w:rPr>
                <w:rFonts w:ascii="宋体" w:hAnsi="宋体" w:cs="宋体"/>
                <w:kern w:val="0"/>
                <w:sz w:val="20"/>
                <w:szCs w:val="20"/>
              </w:rPr>
            </w:pPr>
            <w:r>
              <w:rPr>
                <w:rFonts w:ascii="宋体" w:hAnsi="宋体" w:cs="宋体" w:hint="eastAsia"/>
                <w:kern w:val="0"/>
                <w:sz w:val="20"/>
                <w:szCs w:val="20"/>
              </w:rPr>
              <w:t>担当者</w:t>
            </w:r>
          </w:p>
        </w:tc>
        <w:tc>
          <w:tcPr>
            <w:tcW w:w="1080" w:type="dxa"/>
            <w:tcBorders>
              <w:top w:val="single" w:sz="4" w:space="0" w:color="auto"/>
              <w:left w:val="nil"/>
              <w:bottom w:val="single" w:sz="4" w:space="0" w:color="auto"/>
              <w:right w:val="single" w:sz="4" w:space="0" w:color="auto"/>
            </w:tcBorders>
            <w:vAlign w:val="center"/>
          </w:tcPr>
          <w:p w:rsidR="00363967" w:rsidRDefault="00363967" w:rsidP="00262E26">
            <w:pPr>
              <w:widowControl/>
              <w:jc w:val="center"/>
              <w:rPr>
                <w:rFonts w:ascii="宋体" w:hAnsi="宋体" w:cs="宋体"/>
                <w:kern w:val="0"/>
                <w:sz w:val="20"/>
                <w:szCs w:val="20"/>
              </w:rPr>
            </w:pPr>
            <w:r>
              <w:rPr>
                <w:rFonts w:ascii="宋体" w:hAnsi="宋体" w:cs="宋体" w:hint="eastAsia"/>
                <w:kern w:val="0"/>
                <w:sz w:val="20"/>
                <w:szCs w:val="20"/>
              </w:rPr>
              <w:t>备注</w:t>
            </w:r>
          </w:p>
        </w:tc>
      </w:tr>
      <w:tr w:rsidR="00363967" w:rsidTr="00262E26">
        <w:trPr>
          <w:trHeight w:val="360"/>
        </w:trPr>
        <w:tc>
          <w:tcPr>
            <w:tcW w:w="548" w:type="dxa"/>
            <w:vMerge w:val="restart"/>
            <w:tcBorders>
              <w:top w:val="nil"/>
              <w:left w:val="single" w:sz="4" w:space="0" w:color="auto"/>
              <w:bottom w:val="single" w:sz="4" w:space="0" w:color="auto"/>
              <w:right w:val="single" w:sz="4" w:space="0" w:color="auto"/>
            </w:tcBorders>
            <w:textDirection w:val="tbRlV"/>
            <w:vAlign w:val="center"/>
          </w:tcPr>
          <w:p w:rsidR="00363967" w:rsidRDefault="00363967" w:rsidP="00262E26">
            <w:pPr>
              <w:widowControl/>
              <w:jc w:val="center"/>
              <w:rPr>
                <w:rFonts w:ascii="宋体" w:hAnsi="宋体" w:cs="宋体"/>
                <w:kern w:val="0"/>
                <w:sz w:val="20"/>
                <w:szCs w:val="20"/>
              </w:rPr>
            </w:pPr>
            <w:r>
              <w:rPr>
                <w:rFonts w:ascii="宋体" w:hAnsi="宋体" w:cs="宋体" w:hint="eastAsia"/>
                <w:kern w:val="0"/>
                <w:sz w:val="20"/>
                <w:szCs w:val="20"/>
              </w:rPr>
              <w:t>硬件部分</w:t>
            </w:r>
          </w:p>
        </w:tc>
        <w:tc>
          <w:tcPr>
            <w:tcW w:w="520" w:type="dxa"/>
            <w:tcBorders>
              <w:top w:val="nil"/>
              <w:left w:val="nil"/>
              <w:bottom w:val="single" w:sz="4" w:space="0" w:color="auto"/>
              <w:right w:val="single" w:sz="4" w:space="0" w:color="auto"/>
            </w:tcBorders>
            <w:vAlign w:val="center"/>
          </w:tcPr>
          <w:p w:rsidR="00363967" w:rsidRDefault="00363967" w:rsidP="00262E26">
            <w:pPr>
              <w:widowControl/>
              <w:jc w:val="center"/>
              <w:rPr>
                <w:rFonts w:ascii="宋体" w:hAnsi="宋体" w:cs="宋体"/>
                <w:kern w:val="0"/>
                <w:sz w:val="20"/>
                <w:szCs w:val="20"/>
              </w:rPr>
            </w:pPr>
            <w:r>
              <w:rPr>
                <w:rFonts w:ascii="宋体" w:hAnsi="宋体" w:cs="宋体" w:hint="eastAsia"/>
                <w:kern w:val="0"/>
                <w:sz w:val="20"/>
                <w:szCs w:val="20"/>
              </w:rPr>
              <w:t>1</w:t>
            </w:r>
          </w:p>
        </w:tc>
        <w:tc>
          <w:tcPr>
            <w:tcW w:w="4707" w:type="dxa"/>
            <w:tcBorders>
              <w:top w:val="nil"/>
              <w:left w:val="nil"/>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r>
              <w:rPr>
                <w:rFonts w:ascii="宋体" w:hAnsi="宋体" w:cs="宋体" w:hint="eastAsia"/>
                <w:kern w:val="0"/>
                <w:sz w:val="20"/>
                <w:szCs w:val="20"/>
              </w:rPr>
              <w:t>检查电源布线是否良好，接地是否良好。</w:t>
            </w:r>
          </w:p>
        </w:tc>
        <w:tc>
          <w:tcPr>
            <w:tcW w:w="720" w:type="dxa"/>
            <w:tcBorders>
              <w:top w:val="nil"/>
              <w:left w:val="nil"/>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r>
              <w:rPr>
                <w:rFonts w:ascii="宋体" w:hAnsi="宋体" w:cs="宋体" w:hint="eastAsia"/>
                <w:kern w:val="0"/>
                <w:sz w:val="20"/>
                <w:szCs w:val="20"/>
              </w:rPr>
              <w:t xml:space="preserve">　</w:t>
            </w:r>
          </w:p>
        </w:tc>
        <w:tc>
          <w:tcPr>
            <w:tcW w:w="720" w:type="dxa"/>
            <w:tcBorders>
              <w:top w:val="nil"/>
              <w:left w:val="nil"/>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r>
              <w:rPr>
                <w:rFonts w:ascii="宋体" w:hAnsi="宋体" w:cs="宋体" w:hint="eastAsia"/>
                <w:kern w:val="0"/>
                <w:sz w:val="20"/>
                <w:szCs w:val="20"/>
              </w:rPr>
              <w:t xml:space="preserve">　</w:t>
            </w:r>
          </w:p>
        </w:tc>
        <w:tc>
          <w:tcPr>
            <w:tcW w:w="1080" w:type="dxa"/>
            <w:tcBorders>
              <w:top w:val="nil"/>
              <w:left w:val="nil"/>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r>
              <w:rPr>
                <w:rFonts w:ascii="宋体" w:hAnsi="宋体" w:cs="宋体" w:hint="eastAsia"/>
                <w:kern w:val="0"/>
                <w:sz w:val="20"/>
                <w:szCs w:val="20"/>
              </w:rPr>
              <w:t xml:space="preserve">　</w:t>
            </w:r>
          </w:p>
        </w:tc>
      </w:tr>
      <w:tr w:rsidR="00363967" w:rsidTr="00262E26">
        <w:trPr>
          <w:trHeight w:val="570"/>
        </w:trPr>
        <w:tc>
          <w:tcPr>
            <w:tcW w:w="548" w:type="dxa"/>
            <w:vMerge/>
            <w:tcBorders>
              <w:top w:val="nil"/>
              <w:left w:val="single" w:sz="4" w:space="0" w:color="auto"/>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p>
        </w:tc>
        <w:tc>
          <w:tcPr>
            <w:tcW w:w="520" w:type="dxa"/>
            <w:tcBorders>
              <w:top w:val="nil"/>
              <w:left w:val="nil"/>
              <w:bottom w:val="single" w:sz="4" w:space="0" w:color="auto"/>
              <w:right w:val="single" w:sz="4" w:space="0" w:color="auto"/>
            </w:tcBorders>
            <w:vAlign w:val="center"/>
          </w:tcPr>
          <w:p w:rsidR="00363967" w:rsidRDefault="00363967" w:rsidP="00262E26">
            <w:pPr>
              <w:widowControl/>
              <w:jc w:val="center"/>
              <w:rPr>
                <w:rFonts w:ascii="宋体" w:hAnsi="宋体" w:cs="宋体"/>
                <w:kern w:val="0"/>
                <w:sz w:val="20"/>
                <w:szCs w:val="20"/>
              </w:rPr>
            </w:pPr>
            <w:r>
              <w:rPr>
                <w:rFonts w:ascii="宋体" w:hAnsi="宋体" w:cs="宋体" w:hint="eastAsia"/>
                <w:kern w:val="0"/>
                <w:sz w:val="20"/>
                <w:szCs w:val="20"/>
              </w:rPr>
              <w:t>2</w:t>
            </w:r>
          </w:p>
        </w:tc>
        <w:tc>
          <w:tcPr>
            <w:tcW w:w="4707" w:type="dxa"/>
            <w:tcBorders>
              <w:top w:val="nil"/>
              <w:left w:val="nil"/>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r>
              <w:rPr>
                <w:rFonts w:ascii="宋体" w:hAnsi="宋体" w:cs="宋体" w:hint="eastAsia"/>
                <w:kern w:val="0"/>
                <w:sz w:val="20"/>
                <w:szCs w:val="20"/>
              </w:rPr>
              <w:t>检查电脑主机背面的电源及信号接线是否接触良好，重点检查运动控制卡和图像采集卡。</w:t>
            </w:r>
          </w:p>
        </w:tc>
        <w:tc>
          <w:tcPr>
            <w:tcW w:w="720" w:type="dxa"/>
            <w:tcBorders>
              <w:top w:val="nil"/>
              <w:left w:val="nil"/>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r>
              <w:rPr>
                <w:rFonts w:ascii="宋体" w:hAnsi="宋体" w:cs="宋体" w:hint="eastAsia"/>
                <w:kern w:val="0"/>
                <w:sz w:val="20"/>
                <w:szCs w:val="20"/>
              </w:rPr>
              <w:t xml:space="preserve">　</w:t>
            </w:r>
          </w:p>
        </w:tc>
        <w:tc>
          <w:tcPr>
            <w:tcW w:w="720" w:type="dxa"/>
            <w:tcBorders>
              <w:top w:val="nil"/>
              <w:left w:val="nil"/>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r>
              <w:rPr>
                <w:rFonts w:ascii="宋体" w:hAnsi="宋体" w:cs="宋体" w:hint="eastAsia"/>
                <w:kern w:val="0"/>
                <w:sz w:val="20"/>
                <w:szCs w:val="20"/>
              </w:rPr>
              <w:t xml:space="preserve">　</w:t>
            </w:r>
          </w:p>
        </w:tc>
        <w:tc>
          <w:tcPr>
            <w:tcW w:w="1080" w:type="dxa"/>
            <w:tcBorders>
              <w:top w:val="nil"/>
              <w:left w:val="nil"/>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r>
              <w:rPr>
                <w:rFonts w:ascii="宋体" w:hAnsi="宋体" w:cs="宋体" w:hint="eastAsia"/>
                <w:kern w:val="0"/>
                <w:sz w:val="20"/>
                <w:szCs w:val="20"/>
              </w:rPr>
              <w:t xml:space="preserve">　</w:t>
            </w:r>
          </w:p>
        </w:tc>
      </w:tr>
      <w:tr w:rsidR="00363967" w:rsidTr="00262E26">
        <w:trPr>
          <w:trHeight w:val="360"/>
        </w:trPr>
        <w:tc>
          <w:tcPr>
            <w:tcW w:w="548" w:type="dxa"/>
            <w:vMerge/>
            <w:tcBorders>
              <w:top w:val="nil"/>
              <w:left w:val="single" w:sz="4" w:space="0" w:color="auto"/>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p>
        </w:tc>
        <w:tc>
          <w:tcPr>
            <w:tcW w:w="520" w:type="dxa"/>
            <w:tcBorders>
              <w:top w:val="nil"/>
              <w:left w:val="nil"/>
              <w:bottom w:val="single" w:sz="4" w:space="0" w:color="auto"/>
              <w:right w:val="single" w:sz="4" w:space="0" w:color="auto"/>
            </w:tcBorders>
            <w:vAlign w:val="center"/>
          </w:tcPr>
          <w:p w:rsidR="00363967" w:rsidRDefault="00363967" w:rsidP="00262E26">
            <w:pPr>
              <w:widowControl/>
              <w:jc w:val="center"/>
              <w:rPr>
                <w:rFonts w:ascii="宋体" w:hAnsi="宋体" w:cs="宋体"/>
                <w:kern w:val="0"/>
                <w:sz w:val="20"/>
                <w:szCs w:val="20"/>
              </w:rPr>
            </w:pPr>
            <w:r>
              <w:rPr>
                <w:rFonts w:ascii="宋体" w:hAnsi="宋体" w:cs="宋体" w:hint="eastAsia"/>
                <w:kern w:val="0"/>
                <w:sz w:val="20"/>
                <w:szCs w:val="20"/>
              </w:rPr>
              <w:t>3</w:t>
            </w:r>
          </w:p>
        </w:tc>
        <w:tc>
          <w:tcPr>
            <w:tcW w:w="4707" w:type="dxa"/>
            <w:tcBorders>
              <w:top w:val="nil"/>
              <w:left w:val="nil"/>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r>
              <w:rPr>
                <w:rFonts w:ascii="宋体" w:hAnsi="宋体" w:cs="宋体" w:hint="eastAsia"/>
                <w:kern w:val="0"/>
                <w:sz w:val="20"/>
                <w:szCs w:val="20"/>
              </w:rPr>
              <w:t>检查相机固定螺丝是否牢固。</w:t>
            </w:r>
          </w:p>
        </w:tc>
        <w:tc>
          <w:tcPr>
            <w:tcW w:w="720" w:type="dxa"/>
            <w:tcBorders>
              <w:top w:val="nil"/>
              <w:left w:val="nil"/>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r>
              <w:rPr>
                <w:rFonts w:ascii="宋体" w:hAnsi="宋体" w:cs="宋体" w:hint="eastAsia"/>
                <w:kern w:val="0"/>
                <w:sz w:val="20"/>
                <w:szCs w:val="20"/>
              </w:rPr>
              <w:t xml:space="preserve">　</w:t>
            </w:r>
          </w:p>
        </w:tc>
        <w:tc>
          <w:tcPr>
            <w:tcW w:w="720" w:type="dxa"/>
            <w:tcBorders>
              <w:top w:val="nil"/>
              <w:left w:val="nil"/>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r>
              <w:rPr>
                <w:rFonts w:ascii="宋体" w:hAnsi="宋体" w:cs="宋体" w:hint="eastAsia"/>
                <w:kern w:val="0"/>
                <w:sz w:val="20"/>
                <w:szCs w:val="20"/>
              </w:rPr>
              <w:t xml:space="preserve">　</w:t>
            </w:r>
          </w:p>
        </w:tc>
        <w:tc>
          <w:tcPr>
            <w:tcW w:w="1080" w:type="dxa"/>
            <w:tcBorders>
              <w:top w:val="nil"/>
              <w:left w:val="nil"/>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r>
              <w:rPr>
                <w:rFonts w:ascii="宋体" w:hAnsi="宋体" w:cs="宋体" w:hint="eastAsia"/>
                <w:kern w:val="0"/>
                <w:sz w:val="20"/>
                <w:szCs w:val="20"/>
              </w:rPr>
              <w:t xml:space="preserve">　</w:t>
            </w:r>
          </w:p>
        </w:tc>
      </w:tr>
      <w:tr w:rsidR="00363967" w:rsidTr="00262E26">
        <w:trPr>
          <w:trHeight w:val="360"/>
        </w:trPr>
        <w:tc>
          <w:tcPr>
            <w:tcW w:w="548" w:type="dxa"/>
            <w:vMerge/>
            <w:tcBorders>
              <w:top w:val="nil"/>
              <w:left w:val="single" w:sz="4" w:space="0" w:color="auto"/>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p>
        </w:tc>
        <w:tc>
          <w:tcPr>
            <w:tcW w:w="520" w:type="dxa"/>
            <w:tcBorders>
              <w:top w:val="nil"/>
              <w:left w:val="nil"/>
              <w:bottom w:val="single" w:sz="4" w:space="0" w:color="auto"/>
              <w:right w:val="single" w:sz="4" w:space="0" w:color="auto"/>
            </w:tcBorders>
            <w:vAlign w:val="center"/>
          </w:tcPr>
          <w:p w:rsidR="00363967" w:rsidRDefault="00363967" w:rsidP="00262E26">
            <w:pPr>
              <w:widowControl/>
              <w:jc w:val="center"/>
              <w:rPr>
                <w:rFonts w:ascii="宋体" w:hAnsi="宋体" w:cs="宋体"/>
                <w:kern w:val="0"/>
                <w:sz w:val="20"/>
                <w:szCs w:val="20"/>
              </w:rPr>
            </w:pPr>
            <w:r>
              <w:rPr>
                <w:rFonts w:ascii="宋体" w:hAnsi="宋体" w:cs="宋体" w:hint="eastAsia"/>
                <w:kern w:val="0"/>
                <w:sz w:val="20"/>
                <w:szCs w:val="20"/>
              </w:rPr>
              <w:t>4</w:t>
            </w:r>
          </w:p>
        </w:tc>
        <w:tc>
          <w:tcPr>
            <w:tcW w:w="4707" w:type="dxa"/>
            <w:tcBorders>
              <w:top w:val="nil"/>
              <w:left w:val="nil"/>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r>
              <w:rPr>
                <w:rFonts w:ascii="宋体" w:hAnsi="宋体" w:cs="宋体" w:hint="eastAsia"/>
                <w:kern w:val="0"/>
                <w:sz w:val="20"/>
                <w:szCs w:val="20"/>
              </w:rPr>
              <w:t>检查光源连接是否稳固，晃动光源线时光源是否会闪烁。</w:t>
            </w:r>
          </w:p>
        </w:tc>
        <w:tc>
          <w:tcPr>
            <w:tcW w:w="720" w:type="dxa"/>
            <w:tcBorders>
              <w:top w:val="nil"/>
              <w:left w:val="nil"/>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r>
              <w:rPr>
                <w:rFonts w:ascii="宋体" w:hAnsi="宋体" w:cs="宋体" w:hint="eastAsia"/>
                <w:kern w:val="0"/>
                <w:sz w:val="20"/>
                <w:szCs w:val="20"/>
              </w:rPr>
              <w:t xml:space="preserve">　</w:t>
            </w:r>
          </w:p>
        </w:tc>
        <w:tc>
          <w:tcPr>
            <w:tcW w:w="720" w:type="dxa"/>
            <w:tcBorders>
              <w:top w:val="nil"/>
              <w:left w:val="nil"/>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r>
              <w:rPr>
                <w:rFonts w:ascii="宋体" w:hAnsi="宋体" w:cs="宋体" w:hint="eastAsia"/>
                <w:kern w:val="0"/>
                <w:sz w:val="20"/>
                <w:szCs w:val="20"/>
              </w:rPr>
              <w:t xml:space="preserve">　</w:t>
            </w:r>
          </w:p>
        </w:tc>
        <w:tc>
          <w:tcPr>
            <w:tcW w:w="1080" w:type="dxa"/>
            <w:tcBorders>
              <w:top w:val="nil"/>
              <w:left w:val="nil"/>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r>
              <w:rPr>
                <w:rFonts w:ascii="宋体" w:hAnsi="宋体" w:cs="宋体" w:hint="eastAsia"/>
                <w:kern w:val="0"/>
                <w:sz w:val="20"/>
                <w:szCs w:val="20"/>
              </w:rPr>
              <w:t xml:space="preserve">　</w:t>
            </w:r>
          </w:p>
        </w:tc>
      </w:tr>
      <w:tr w:rsidR="00363967" w:rsidTr="00262E26">
        <w:trPr>
          <w:trHeight w:val="615"/>
        </w:trPr>
        <w:tc>
          <w:tcPr>
            <w:tcW w:w="548" w:type="dxa"/>
            <w:vMerge/>
            <w:tcBorders>
              <w:top w:val="nil"/>
              <w:left w:val="single" w:sz="4" w:space="0" w:color="auto"/>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p>
        </w:tc>
        <w:tc>
          <w:tcPr>
            <w:tcW w:w="520" w:type="dxa"/>
            <w:tcBorders>
              <w:top w:val="nil"/>
              <w:left w:val="nil"/>
              <w:bottom w:val="single" w:sz="4" w:space="0" w:color="auto"/>
              <w:right w:val="single" w:sz="4" w:space="0" w:color="auto"/>
            </w:tcBorders>
            <w:vAlign w:val="center"/>
          </w:tcPr>
          <w:p w:rsidR="00363967" w:rsidRDefault="00363967" w:rsidP="00262E26">
            <w:pPr>
              <w:widowControl/>
              <w:jc w:val="center"/>
              <w:rPr>
                <w:rFonts w:ascii="宋体" w:hAnsi="宋体" w:cs="宋体"/>
                <w:kern w:val="0"/>
                <w:sz w:val="20"/>
                <w:szCs w:val="20"/>
              </w:rPr>
            </w:pPr>
            <w:r>
              <w:rPr>
                <w:rFonts w:ascii="宋体" w:hAnsi="宋体" w:cs="宋体" w:hint="eastAsia"/>
                <w:kern w:val="0"/>
                <w:sz w:val="20"/>
                <w:szCs w:val="20"/>
              </w:rPr>
              <w:t>5</w:t>
            </w:r>
          </w:p>
        </w:tc>
        <w:tc>
          <w:tcPr>
            <w:tcW w:w="4707" w:type="dxa"/>
            <w:tcBorders>
              <w:top w:val="nil"/>
              <w:left w:val="nil"/>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r>
              <w:rPr>
                <w:rFonts w:ascii="宋体" w:hAnsi="宋体" w:cs="宋体" w:hint="eastAsia"/>
                <w:kern w:val="0"/>
                <w:sz w:val="20"/>
                <w:szCs w:val="20"/>
              </w:rPr>
              <w:t>检查光源外罩是否会碰撞机器外壳；用镜子检查光源内部是否有不亮的LED。</w:t>
            </w:r>
          </w:p>
        </w:tc>
        <w:tc>
          <w:tcPr>
            <w:tcW w:w="720" w:type="dxa"/>
            <w:tcBorders>
              <w:top w:val="nil"/>
              <w:left w:val="nil"/>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r>
              <w:rPr>
                <w:rFonts w:ascii="宋体" w:hAnsi="宋体" w:cs="宋体" w:hint="eastAsia"/>
                <w:kern w:val="0"/>
                <w:sz w:val="20"/>
                <w:szCs w:val="20"/>
              </w:rPr>
              <w:t xml:space="preserve">　</w:t>
            </w:r>
          </w:p>
        </w:tc>
        <w:tc>
          <w:tcPr>
            <w:tcW w:w="720" w:type="dxa"/>
            <w:tcBorders>
              <w:top w:val="nil"/>
              <w:left w:val="nil"/>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r>
              <w:rPr>
                <w:rFonts w:ascii="宋体" w:hAnsi="宋体" w:cs="宋体" w:hint="eastAsia"/>
                <w:kern w:val="0"/>
                <w:sz w:val="20"/>
                <w:szCs w:val="20"/>
              </w:rPr>
              <w:t xml:space="preserve">　</w:t>
            </w:r>
          </w:p>
        </w:tc>
        <w:tc>
          <w:tcPr>
            <w:tcW w:w="1080" w:type="dxa"/>
            <w:tcBorders>
              <w:top w:val="nil"/>
              <w:left w:val="nil"/>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r>
              <w:rPr>
                <w:rFonts w:ascii="宋体" w:hAnsi="宋体" w:cs="宋体" w:hint="eastAsia"/>
                <w:kern w:val="0"/>
                <w:sz w:val="20"/>
                <w:szCs w:val="20"/>
              </w:rPr>
              <w:t xml:space="preserve">　</w:t>
            </w:r>
          </w:p>
        </w:tc>
      </w:tr>
      <w:tr w:rsidR="00363967" w:rsidTr="00262E26">
        <w:trPr>
          <w:trHeight w:val="360"/>
        </w:trPr>
        <w:tc>
          <w:tcPr>
            <w:tcW w:w="548" w:type="dxa"/>
            <w:vMerge/>
            <w:tcBorders>
              <w:top w:val="nil"/>
              <w:left w:val="single" w:sz="4" w:space="0" w:color="auto"/>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p>
        </w:tc>
        <w:tc>
          <w:tcPr>
            <w:tcW w:w="520" w:type="dxa"/>
            <w:tcBorders>
              <w:top w:val="nil"/>
              <w:left w:val="nil"/>
              <w:bottom w:val="single" w:sz="4" w:space="0" w:color="auto"/>
              <w:right w:val="single" w:sz="4" w:space="0" w:color="auto"/>
            </w:tcBorders>
            <w:vAlign w:val="center"/>
          </w:tcPr>
          <w:p w:rsidR="00363967" w:rsidRDefault="00363967" w:rsidP="00262E26">
            <w:pPr>
              <w:widowControl/>
              <w:jc w:val="center"/>
              <w:rPr>
                <w:rFonts w:ascii="宋体" w:hAnsi="宋体" w:cs="宋体"/>
                <w:kern w:val="0"/>
                <w:sz w:val="20"/>
                <w:szCs w:val="20"/>
              </w:rPr>
            </w:pPr>
            <w:r>
              <w:rPr>
                <w:rFonts w:ascii="宋体" w:hAnsi="宋体" w:cs="宋体" w:hint="eastAsia"/>
                <w:kern w:val="0"/>
                <w:sz w:val="20"/>
                <w:szCs w:val="20"/>
              </w:rPr>
              <w:t>6</w:t>
            </w:r>
          </w:p>
        </w:tc>
        <w:tc>
          <w:tcPr>
            <w:tcW w:w="4707" w:type="dxa"/>
            <w:tcBorders>
              <w:top w:val="nil"/>
              <w:left w:val="nil"/>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r>
              <w:rPr>
                <w:rFonts w:ascii="宋体" w:hAnsi="宋体" w:cs="宋体" w:hint="eastAsia"/>
                <w:kern w:val="0"/>
                <w:sz w:val="20"/>
                <w:szCs w:val="20"/>
              </w:rPr>
              <w:t>检查轨道螺丝是否紧固，调宽功能是否正常。</w:t>
            </w:r>
          </w:p>
        </w:tc>
        <w:tc>
          <w:tcPr>
            <w:tcW w:w="720" w:type="dxa"/>
            <w:tcBorders>
              <w:top w:val="nil"/>
              <w:left w:val="nil"/>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r>
              <w:rPr>
                <w:rFonts w:ascii="宋体" w:hAnsi="宋体" w:cs="宋体" w:hint="eastAsia"/>
                <w:kern w:val="0"/>
                <w:sz w:val="20"/>
                <w:szCs w:val="20"/>
              </w:rPr>
              <w:t xml:space="preserve">　</w:t>
            </w:r>
          </w:p>
        </w:tc>
        <w:tc>
          <w:tcPr>
            <w:tcW w:w="720" w:type="dxa"/>
            <w:tcBorders>
              <w:top w:val="nil"/>
              <w:left w:val="nil"/>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r>
              <w:rPr>
                <w:rFonts w:ascii="宋体" w:hAnsi="宋体" w:cs="宋体" w:hint="eastAsia"/>
                <w:kern w:val="0"/>
                <w:sz w:val="20"/>
                <w:szCs w:val="20"/>
              </w:rPr>
              <w:t xml:space="preserve">　</w:t>
            </w:r>
          </w:p>
        </w:tc>
        <w:tc>
          <w:tcPr>
            <w:tcW w:w="1080" w:type="dxa"/>
            <w:tcBorders>
              <w:top w:val="nil"/>
              <w:left w:val="nil"/>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r>
              <w:rPr>
                <w:rFonts w:ascii="宋体" w:hAnsi="宋体" w:cs="宋体" w:hint="eastAsia"/>
                <w:kern w:val="0"/>
                <w:sz w:val="20"/>
                <w:szCs w:val="20"/>
              </w:rPr>
              <w:t xml:space="preserve">　</w:t>
            </w:r>
          </w:p>
        </w:tc>
      </w:tr>
      <w:tr w:rsidR="00363967" w:rsidTr="00262E26">
        <w:trPr>
          <w:trHeight w:val="360"/>
        </w:trPr>
        <w:tc>
          <w:tcPr>
            <w:tcW w:w="548" w:type="dxa"/>
            <w:vMerge/>
            <w:tcBorders>
              <w:top w:val="nil"/>
              <w:left w:val="single" w:sz="4" w:space="0" w:color="auto"/>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p>
        </w:tc>
        <w:tc>
          <w:tcPr>
            <w:tcW w:w="520" w:type="dxa"/>
            <w:tcBorders>
              <w:top w:val="nil"/>
              <w:left w:val="nil"/>
              <w:bottom w:val="single" w:sz="4" w:space="0" w:color="auto"/>
              <w:right w:val="single" w:sz="4" w:space="0" w:color="auto"/>
            </w:tcBorders>
            <w:vAlign w:val="center"/>
          </w:tcPr>
          <w:p w:rsidR="00363967" w:rsidRDefault="00363967" w:rsidP="00262E26">
            <w:pPr>
              <w:widowControl/>
              <w:jc w:val="center"/>
              <w:rPr>
                <w:rFonts w:ascii="宋体" w:hAnsi="宋体" w:cs="宋体"/>
                <w:kern w:val="0"/>
                <w:sz w:val="20"/>
                <w:szCs w:val="20"/>
              </w:rPr>
            </w:pPr>
            <w:r>
              <w:rPr>
                <w:rFonts w:ascii="宋体" w:hAnsi="宋体" w:cs="宋体" w:hint="eastAsia"/>
                <w:kern w:val="0"/>
                <w:sz w:val="20"/>
                <w:szCs w:val="20"/>
              </w:rPr>
              <w:t>7</w:t>
            </w:r>
          </w:p>
        </w:tc>
        <w:tc>
          <w:tcPr>
            <w:tcW w:w="4707" w:type="dxa"/>
            <w:tcBorders>
              <w:top w:val="nil"/>
              <w:left w:val="nil"/>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r>
              <w:rPr>
                <w:rFonts w:ascii="宋体" w:hAnsi="宋体" w:cs="宋体" w:hint="eastAsia"/>
                <w:kern w:val="0"/>
                <w:sz w:val="20"/>
                <w:szCs w:val="20"/>
              </w:rPr>
              <w:t>检查机器面板按钮是否正常。</w:t>
            </w:r>
          </w:p>
        </w:tc>
        <w:tc>
          <w:tcPr>
            <w:tcW w:w="720" w:type="dxa"/>
            <w:tcBorders>
              <w:top w:val="nil"/>
              <w:left w:val="nil"/>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r>
              <w:rPr>
                <w:rFonts w:ascii="宋体" w:hAnsi="宋体" w:cs="宋体" w:hint="eastAsia"/>
                <w:kern w:val="0"/>
                <w:sz w:val="20"/>
                <w:szCs w:val="20"/>
              </w:rPr>
              <w:t xml:space="preserve">　</w:t>
            </w:r>
          </w:p>
        </w:tc>
        <w:tc>
          <w:tcPr>
            <w:tcW w:w="720" w:type="dxa"/>
            <w:tcBorders>
              <w:top w:val="nil"/>
              <w:left w:val="nil"/>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r>
              <w:rPr>
                <w:rFonts w:ascii="宋体" w:hAnsi="宋体" w:cs="宋体" w:hint="eastAsia"/>
                <w:kern w:val="0"/>
                <w:sz w:val="20"/>
                <w:szCs w:val="20"/>
              </w:rPr>
              <w:t xml:space="preserve">　</w:t>
            </w:r>
          </w:p>
        </w:tc>
        <w:tc>
          <w:tcPr>
            <w:tcW w:w="1080" w:type="dxa"/>
            <w:tcBorders>
              <w:top w:val="nil"/>
              <w:left w:val="nil"/>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r>
              <w:rPr>
                <w:rFonts w:ascii="宋体" w:hAnsi="宋体" w:cs="宋体" w:hint="eastAsia"/>
                <w:kern w:val="0"/>
                <w:sz w:val="20"/>
                <w:szCs w:val="20"/>
              </w:rPr>
              <w:t xml:space="preserve">　</w:t>
            </w:r>
          </w:p>
        </w:tc>
      </w:tr>
      <w:tr w:rsidR="00363967" w:rsidTr="00262E26">
        <w:trPr>
          <w:trHeight w:val="360"/>
        </w:trPr>
        <w:tc>
          <w:tcPr>
            <w:tcW w:w="548" w:type="dxa"/>
            <w:vMerge/>
            <w:tcBorders>
              <w:top w:val="nil"/>
              <w:left w:val="single" w:sz="4" w:space="0" w:color="auto"/>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p>
        </w:tc>
        <w:tc>
          <w:tcPr>
            <w:tcW w:w="520" w:type="dxa"/>
            <w:tcBorders>
              <w:top w:val="nil"/>
              <w:left w:val="nil"/>
              <w:bottom w:val="single" w:sz="4" w:space="0" w:color="auto"/>
              <w:right w:val="single" w:sz="4" w:space="0" w:color="auto"/>
            </w:tcBorders>
            <w:vAlign w:val="center"/>
          </w:tcPr>
          <w:p w:rsidR="00363967" w:rsidRDefault="00363967" w:rsidP="00262E26">
            <w:pPr>
              <w:widowControl/>
              <w:jc w:val="center"/>
              <w:rPr>
                <w:rFonts w:ascii="宋体" w:hAnsi="宋体" w:cs="宋体"/>
                <w:kern w:val="0"/>
                <w:sz w:val="20"/>
                <w:szCs w:val="20"/>
              </w:rPr>
            </w:pPr>
            <w:r>
              <w:rPr>
                <w:rFonts w:ascii="宋体" w:hAnsi="宋体" w:cs="宋体" w:hint="eastAsia"/>
                <w:kern w:val="0"/>
                <w:sz w:val="20"/>
                <w:szCs w:val="20"/>
              </w:rPr>
              <w:t>8</w:t>
            </w:r>
          </w:p>
        </w:tc>
        <w:tc>
          <w:tcPr>
            <w:tcW w:w="4707" w:type="dxa"/>
            <w:tcBorders>
              <w:top w:val="nil"/>
              <w:left w:val="nil"/>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r>
              <w:rPr>
                <w:rFonts w:ascii="宋体" w:hAnsi="宋体" w:cs="宋体" w:hint="eastAsia"/>
                <w:kern w:val="0"/>
                <w:sz w:val="20"/>
                <w:szCs w:val="20"/>
              </w:rPr>
              <w:t>检查设备电源总开关是否正常工作，是否固定锁紧。</w:t>
            </w:r>
          </w:p>
        </w:tc>
        <w:tc>
          <w:tcPr>
            <w:tcW w:w="720" w:type="dxa"/>
            <w:tcBorders>
              <w:top w:val="nil"/>
              <w:left w:val="nil"/>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r>
              <w:rPr>
                <w:rFonts w:ascii="宋体" w:hAnsi="宋体" w:cs="宋体" w:hint="eastAsia"/>
                <w:kern w:val="0"/>
                <w:sz w:val="20"/>
                <w:szCs w:val="20"/>
              </w:rPr>
              <w:t xml:space="preserve">　</w:t>
            </w:r>
          </w:p>
        </w:tc>
        <w:tc>
          <w:tcPr>
            <w:tcW w:w="720" w:type="dxa"/>
            <w:tcBorders>
              <w:top w:val="nil"/>
              <w:left w:val="nil"/>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r>
              <w:rPr>
                <w:rFonts w:ascii="宋体" w:hAnsi="宋体" w:cs="宋体" w:hint="eastAsia"/>
                <w:kern w:val="0"/>
                <w:sz w:val="20"/>
                <w:szCs w:val="20"/>
              </w:rPr>
              <w:t xml:space="preserve">　</w:t>
            </w:r>
          </w:p>
        </w:tc>
        <w:tc>
          <w:tcPr>
            <w:tcW w:w="1080" w:type="dxa"/>
            <w:tcBorders>
              <w:top w:val="nil"/>
              <w:left w:val="nil"/>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r>
              <w:rPr>
                <w:rFonts w:ascii="宋体" w:hAnsi="宋体" w:cs="宋体" w:hint="eastAsia"/>
                <w:kern w:val="0"/>
                <w:sz w:val="20"/>
                <w:szCs w:val="20"/>
              </w:rPr>
              <w:t xml:space="preserve">　</w:t>
            </w:r>
          </w:p>
        </w:tc>
      </w:tr>
      <w:tr w:rsidR="00363967" w:rsidTr="00262E26">
        <w:trPr>
          <w:trHeight w:val="360"/>
        </w:trPr>
        <w:tc>
          <w:tcPr>
            <w:tcW w:w="548" w:type="dxa"/>
            <w:vMerge/>
            <w:tcBorders>
              <w:top w:val="nil"/>
              <w:left w:val="single" w:sz="4" w:space="0" w:color="auto"/>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p>
        </w:tc>
        <w:tc>
          <w:tcPr>
            <w:tcW w:w="520" w:type="dxa"/>
            <w:tcBorders>
              <w:top w:val="nil"/>
              <w:left w:val="nil"/>
              <w:bottom w:val="single" w:sz="4" w:space="0" w:color="auto"/>
              <w:right w:val="single" w:sz="4" w:space="0" w:color="auto"/>
            </w:tcBorders>
            <w:vAlign w:val="center"/>
          </w:tcPr>
          <w:p w:rsidR="00363967" w:rsidRDefault="00363967" w:rsidP="00262E26">
            <w:pPr>
              <w:widowControl/>
              <w:jc w:val="center"/>
              <w:rPr>
                <w:rFonts w:ascii="宋体" w:hAnsi="宋体" w:cs="宋体"/>
                <w:kern w:val="0"/>
                <w:sz w:val="20"/>
                <w:szCs w:val="20"/>
              </w:rPr>
            </w:pPr>
            <w:r>
              <w:rPr>
                <w:rFonts w:ascii="宋体" w:hAnsi="宋体" w:cs="宋体" w:hint="eastAsia"/>
                <w:kern w:val="0"/>
                <w:sz w:val="20"/>
                <w:szCs w:val="20"/>
              </w:rPr>
              <w:t>9</w:t>
            </w:r>
          </w:p>
        </w:tc>
        <w:tc>
          <w:tcPr>
            <w:tcW w:w="4707" w:type="dxa"/>
            <w:tcBorders>
              <w:top w:val="nil"/>
              <w:left w:val="nil"/>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r>
              <w:rPr>
                <w:rFonts w:ascii="宋体" w:hAnsi="宋体" w:cs="宋体" w:hint="eastAsia"/>
                <w:kern w:val="0"/>
                <w:sz w:val="20"/>
                <w:szCs w:val="20"/>
              </w:rPr>
              <w:t>检查相机外罩是否安装妥当。</w:t>
            </w:r>
          </w:p>
        </w:tc>
        <w:tc>
          <w:tcPr>
            <w:tcW w:w="720" w:type="dxa"/>
            <w:tcBorders>
              <w:top w:val="nil"/>
              <w:left w:val="nil"/>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r>
              <w:rPr>
                <w:rFonts w:ascii="宋体" w:hAnsi="宋体" w:cs="宋体" w:hint="eastAsia"/>
                <w:kern w:val="0"/>
                <w:sz w:val="20"/>
                <w:szCs w:val="20"/>
              </w:rPr>
              <w:t xml:space="preserve">　</w:t>
            </w:r>
          </w:p>
        </w:tc>
        <w:tc>
          <w:tcPr>
            <w:tcW w:w="720" w:type="dxa"/>
            <w:tcBorders>
              <w:top w:val="nil"/>
              <w:left w:val="nil"/>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r>
              <w:rPr>
                <w:rFonts w:ascii="宋体" w:hAnsi="宋体" w:cs="宋体" w:hint="eastAsia"/>
                <w:kern w:val="0"/>
                <w:sz w:val="20"/>
                <w:szCs w:val="20"/>
              </w:rPr>
              <w:t xml:space="preserve">　</w:t>
            </w:r>
          </w:p>
        </w:tc>
        <w:tc>
          <w:tcPr>
            <w:tcW w:w="1080" w:type="dxa"/>
            <w:tcBorders>
              <w:top w:val="nil"/>
              <w:left w:val="nil"/>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r>
              <w:rPr>
                <w:rFonts w:ascii="宋体" w:hAnsi="宋体" w:cs="宋体" w:hint="eastAsia"/>
                <w:kern w:val="0"/>
                <w:sz w:val="20"/>
                <w:szCs w:val="20"/>
              </w:rPr>
              <w:t xml:space="preserve">　</w:t>
            </w:r>
          </w:p>
        </w:tc>
      </w:tr>
      <w:tr w:rsidR="00363967" w:rsidTr="00262E26">
        <w:trPr>
          <w:trHeight w:val="630"/>
        </w:trPr>
        <w:tc>
          <w:tcPr>
            <w:tcW w:w="548" w:type="dxa"/>
            <w:vMerge/>
            <w:tcBorders>
              <w:top w:val="nil"/>
              <w:left w:val="single" w:sz="4" w:space="0" w:color="auto"/>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p>
        </w:tc>
        <w:tc>
          <w:tcPr>
            <w:tcW w:w="520" w:type="dxa"/>
            <w:tcBorders>
              <w:top w:val="nil"/>
              <w:left w:val="nil"/>
              <w:bottom w:val="single" w:sz="4" w:space="0" w:color="auto"/>
              <w:right w:val="single" w:sz="4" w:space="0" w:color="auto"/>
            </w:tcBorders>
            <w:vAlign w:val="center"/>
          </w:tcPr>
          <w:p w:rsidR="00363967" w:rsidRDefault="00363967" w:rsidP="00262E26">
            <w:pPr>
              <w:widowControl/>
              <w:jc w:val="center"/>
              <w:rPr>
                <w:rFonts w:ascii="宋体" w:hAnsi="宋体" w:cs="宋体"/>
                <w:kern w:val="0"/>
                <w:sz w:val="20"/>
                <w:szCs w:val="20"/>
              </w:rPr>
            </w:pPr>
            <w:r>
              <w:rPr>
                <w:rFonts w:ascii="宋体" w:hAnsi="宋体" w:cs="宋体" w:hint="eastAsia"/>
                <w:kern w:val="0"/>
                <w:sz w:val="20"/>
                <w:szCs w:val="20"/>
              </w:rPr>
              <w:t>10</w:t>
            </w:r>
          </w:p>
        </w:tc>
        <w:tc>
          <w:tcPr>
            <w:tcW w:w="4707" w:type="dxa"/>
            <w:tcBorders>
              <w:top w:val="nil"/>
              <w:left w:val="nil"/>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r>
              <w:rPr>
                <w:rFonts w:ascii="宋体" w:hAnsi="宋体" w:cs="宋体" w:hint="eastAsia"/>
                <w:kern w:val="0"/>
                <w:sz w:val="20"/>
                <w:szCs w:val="20"/>
              </w:rPr>
              <w:t>反复掀起和放下显示器翻盖，观察显示器是否会出现图像显示异常等状况。</w:t>
            </w:r>
          </w:p>
        </w:tc>
        <w:tc>
          <w:tcPr>
            <w:tcW w:w="720" w:type="dxa"/>
            <w:tcBorders>
              <w:top w:val="nil"/>
              <w:left w:val="nil"/>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r>
              <w:rPr>
                <w:rFonts w:ascii="宋体" w:hAnsi="宋体" w:cs="宋体" w:hint="eastAsia"/>
                <w:kern w:val="0"/>
                <w:sz w:val="20"/>
                <w:szCs w:val="20"/>
              </w:rPr>
              <w:t xml:space="preserve">　</w:t>
            </w:r>
          </w:p>
        </w:tc>
        <w:tc>
          <w:tcPr>
            <w:tcW w:w="720" w:type="dxa"/>
            <w:tcBorders>
              <w:top w:val="nil"/>
              <w:left w:val="nil"/>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r>
              <w:rPr>
                <w:rFonts w:ascii="宋体" w:hAnsi="宋体" w:cs="宋体" w:hint="eastAsia"/>
                <w:kern w:val="0"/>
                <w:sz w:val="20"/>
                <w:szCs w:val="20"/>
              </w:rPr>
              <w:t xml:space="preserve">　</w:t>
            </w:r>
          </w:p>
        </w:tc>
        <w:tc>
          <w:tcPr>
            <w:tcW w:w="1080" w:type="dxa"/>
            <w:tcBorders>
              <w:top w:val="nil"/>
              <w:left w:val="nil"/>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r>
              <w:rPr>
                <w:rFonts w:ascii="宋体" w:hAnsi="宋体" w:cs="宋体" w:hint="eastAsia"/>
                <w:kern w:val="0"/>
                <w:sz w:val="20"/>
                <w:szCs w:val="20"/>
              </w:rPr>
              <w:t xml:space="preserve">　</w:t>
            </w:r>
          </w:p>
        </w:tc>
      </w:tr>
      <w:tr w:rsidR="00363967" w:rsidTr="00262E26">
        <w:trPr>
          <w:trHeight w:val="360"/>
        </w:trPr>
        <w:tc>
          <w:tcPr>
            <w:tcW w:w="548" w:type="dxa"/>
            <w:vMerge/>
            <w:tcBorders>
              <w:top w:val="nil"/>
              <w:left w:val="single" w:sz="4" w:space="0" w:color="auto"/>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p>
        </w:tc>
        <w:tc>
          <w:tcPr>
            <w:tcW w:w="520" w:type="dxa"/>
            <w:tcBorders>
              <w:top w:val="nil"/>
              <w:left w:val="nil"/>
              <w:bottom w:val="single" w:sz="4" w:space="0" w:color="auto"/>
              <w:right w:val="single" w:sz="4" w:space="0" w:color="auto"/>
            </w:tcBorders>
            <w:vAlign w:val="center"/>
          </w:tcPr>
          <w:p w:rsidR="00363967" w:rsidRDefault="00363967" w:rsidP="00262E26">
            <w:pPr>
              <w:widowControl/>
              <w:jc w:val="center"/>
              <w:rPr>
                <w:rFonts w:ascii="宋体" w:hAnsi="宋体" w:cs="宋体"/>
                <w:kern w:val="0"/>
                <w:sz w:val="20"/>
                <w:szCs w:val="20"/>
              </w:rPr>
            </w:pPr>
            <w:r>
              <w:rPr>
                <w:rFonts w:ascii="宋体" w:hAnsi="宋体" w:cs="宋体" w:hint="eastAsia"/>
                <w:kern w:val="0"/>
                <w:sz w:val="20"/>
                <w:szCs w:val="20"/>
              </w:rPr>
              <w:t>11</w:t>
            </w:r>
          </w:p>
        </w:tc>
        <w:tc>
          <w:tcPr>
            <w:tcW w:w="4707" w:type="dxa"/>
            <w:tcBorders>
              <w:top w:val="nil"/>
              <w:left w:val="nil"/>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r>
              <w:rPr>
                <w:rFonts w:ascii="宋体" w:hAnsi="宋体" w:cs="宋体" w:hint="eastAsia"/>
                <w:kern w:val="0"/>
                <w:sz w:val="20"/>
                <w:szCs w:val="20"/>
              </w:rPr>
              <w:t>检查电脑主机是否螺丝固定锁紧。</w:t>
            </w:r>
          </w:p>
        </w:tc>
        <w:tc>
          <w:tcPr>
            <w:tcW w:w="720" w:type="dxa"/>
            <w:tcBorders>
              <w:top w:val="nil"/>
              <w:left w:val="nil"/>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r>
              <w:rPr>
                <w:rFonts w:ascii="宋体" w:hAnsi="宋体" w:cs="宋体" w:hint="eastAsia"/>
                <w:kern w:val="0"/>
                <w:sz w:val="20"/>
                <w:szCs w:val="20"/>
              </w:rPr>
              <w:t xml:space="preserve">　</w:t>
            </w:r>
          </w:p>
        </w:tc>
        <w:tc>
          <w:tcPr>
            <w:tcW w:w="720" w:type="dxa"/>
            <w:tcBorders>
              <w:top w:val="nil"/>
              <w:left w:val="nil"/>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r>
              <w:rPr>
                <w:rFonts w:ascii="宋体" w:hAnsi="宋体" w:cs="宋体" w:hint="eastAsia"/>
                <w:kern w:val="0"/>
                <w:sz w:val="20"/>
                <w:szCs w:val="20"/>
              </w:rPr>
              <w:t xml:space="preserve">　</w:t>
            </w:r>
          </w:p>
        </w:tc>
        <w:tc>
          <w:tcPr>
            <w:tcW w:w="1080" w:type="dxa"/>
            <w:tcBorders>
              <w:top w:val="nil"/>
              <w:left w:val="nil"/>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r>
              <w:rPr>
                <w:rFonts w:ascii="宋体" w:hAnsi="宋体" w:cs="宋体" w:hint="eastAsia"/>
                <w:kern w:val="0"/>
                <w:sz w:val="20"/>
                <w:szCs w:val="20"/>
              </w:rPr>
              <w:t xml:space="preserve">　</w:t>
            </w:r>
          </w:p>
        </w:tc>
      </w:tr>
      <w:tr w:rsidR="00363967" w:rsidTr="00262E26">
        <w:trPr>
          <w:trHeight w:val="360"/>
        </w:trPr>
        <w:tc>
          <w:tcPr>
            <w:tcW w:w="548" w:type="dxa"/>
            <w:vMerge/>
            <w:tcBorders>
              <w:top w:val="nil"/>
              <w:left w:val="single" w:sz="4" w:space="0" w:color="auto"/>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p>
        </w:tc>
        <w:tc>
          <w:tcPr>
            <w:tcW w:w="520" w:type="dxa"/>
            <w:tcBorders>
              <w:top w:val="nil"/>
              <w:left w:val="nil"/>
              <w:bottom w:val="single" w:sz="4" w:space="0" w:color="auto"/>
              <w:right w:val="single" w:sz="4" w:space="0" w:color="auto"/>
            </w:tcBorders>
            <w:vAlign w:val="center"/>
          </w:tcPr>
          <w:p w:rsidR="00363967" w:rsidRDefault="00363967" w:rsidP="00262E26">
            <w:pPr>
              <w:widowControl/>
              <w:jc w:val="center"/>
              <w:rPr>
                <w:rFonts w:ascii="宋体" w:hAnsi="宋体" w:cs="宋体"/>
                <w:kern w:val="0"/>
                <w:sz w:val="20"/>
                <w:szCs w:val="20"/>
              </w:rPr>
            </w:pPr>
            <w:r>
              <w:rPr>
                <w:rFonts w:ascii="宋体" w:hAnsi="宋体" w:cs="宋体" w:hint="eastAsia"/>
                <w:kern w:val="0"/>
                <w:sz w:val="20"/>
                <w:szCs w:val="20"/>
              </w:rPr>
              <w:t>12</w:t>
            </w:r>
          </w:p>
        </w:tc>
        <w:tc>
          <w:tcPr>
            <w:tcW w:w="4707" w:type="dxa"/>
            <w:tcBorders>
              <w:top w:val="nil"/>
              <w:left w:val="nil"/>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r>
              <w:rPr>
                <w:rFonts w:ascii="宋体" w:hAnsi="宋体" w:cs="宋体" w:hint="eastAsia"/>
                <w:kern w:val="0"/>
                <w:sz w:val="20"/>
                <w:szCs w:val="20"/>
              </w:rPr>
              <w:t>检查并清洗工控机前端过滤网。</w:t>
            </w:r>
          </w:p>
        </w:tc>
        <w:tc>
          <w:tcPr>
            <w:tcW w:w="720" w:type="dxa"/>
            <w:tcBorders>
              <w:top w:val="nil"/>
              <w:left w:val="nil"/>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r>
              <w:rPr>
                <w:rFonts w:ascii="宋体" w:hAnsi="宋体" w:cs="宋体" w:hint="eastAsia"/>
                <w:kern w:val="0"/>
                <w:sz w:val="20"/>
                <w:szCs w:val="20"/>
              </w:rPr>
              <w:t xml:space="preserve">　</w:t>
            </w:r>
          </w:p>
        </w:tc>
        <w:tc>
          <w:tcPr>
            <w:tcW w:w="720" w:type="dxa"/>
            <w:tcBorders>
              <w:top w:val="nil"/>
              <w:left w:val="nil"/>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r>
              <w:rPr>
                <w:rFonts w:ascii="宋体" w:hAnsi="宋体" w:cs="宋体" w:hint="eastAsia"/>
                <w:kern w:val="0"/>
                <w:sz w:val="20"/>
                <w:szCs w:val="20"/>
              </w:rPr>
              <w:t xml:space="preserve">　</w:t>
            </w:r>
          </w:p>
        </w:tc>
        <w:tc>
          <w:tcPr>
            <w:tcW w:w="1080" w:type="dxa"/>
            <w:tcBorders>
              <w:top w:val="nil"/>
              <w:left w:val="nil"/>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r>
              <w:rPr>
                <w:rFonts w:ascii="宋体" w:hAnsi="宋体" w:cs="宋体" w:hint="eastAsia"/>
                <w:kern w:val="0"/>
                <w:sz w:val="20"/>
                <w:szCs w:val="20"/>
              </w:rPr>
              <w:t xml:space="preserve">　</w:t>
            </w:r>
          </w:p>
        </w:tc>
      </w:tr>
      <w:tr w:rsidR="00363967" w:rsidTr="00262E26">
        <w:trPr>
          <w:trHeight w:val="585"/>
        </w:trPr>
        <w:tc>
          <w:tcPr>
            <w:tcW w:w="548" w:type="dxa"/>
            <w:vMerge/>
            <w:tcBorders>
              <w:top w:val="nil"/>
              <w:left w:val="single" w:sz="4" w:space="0" w:color="auto"/>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p>
        </w:tc>
        <w:tc>
          <w:tcPr>
            <w:tcW w:w="520" w:type="dxa"/>
            <w:tcBorders>
              <w:top w:val="nil"/>
              <w:left w:val="nil"/>
              <w:bottom w:val="single" w:sz="4" w:space="0" w:color="auto"/>
              <w:right w:val="single" w:sz="4" w:space="0" w:color="auto"/>
            </w:tcBorders>
            <w:vAlign w:val="center"/>
          </w:tcPr>
          <w:p w:rsidR="00363967" w:rsidRDefault="00363967" w:rsidP="00262E26">
            <w:pPr>
              <w:widowControl/>
              <w:jc w:val="center"/>
              <w:rPr>
                <w:rFonts w:ascii="宋体" w:hAnsi="宋体" w:cs="宋体"/>
                <w:kern w:val="0"/>
                <w:sz w:val="20"/>
                <w:szCs w:val="20"/>
              </w:rPr>
            </w:pPr>
            <w:r>
              <w:rPr>
                <w:rFonts w:ascii="宋体" w:hAnsi="宋体" w:cs="宋体" w:hint="eastAsia"/>
                <w:kern w:val="0"/>
                <w:sz w:val="20"/>
                <w:szCs w:val="20"/>
              </w:rPr>
              <w:t>13</w:t>
            </w:r>
          </w:p>
        </w:tc>
        <w:tc>
          <w:tcPr>
            <w:tcW w:w="4707" w:type="dxa"/>
            <w:tcBorders>
              <w:top w:val="nil"/>
              <w:left w:val="nil"/>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r>
              <w:rPr>
                <w:rFonts w:ascii="宋体" w:hAnsi="宋体" w:cs="宋体" w:hint="eastAsia"/>
                <w:kern w:val="0"/>
                <w:sz w:val="20"/>
                <w:szCs w:val="20"/>
              </w:rPr>
              <w:t>检查显示器是否正常工作，各按钮是否操作有效，表面是否有刮花等。</w:t>
            </w:r>
          </w:p>
        </w:tc>
        <w:tc>
          <w:tcPr>
            <w:tcW w:w="720" w:type="dxa"/>
            <w:tcBorders>
              <w:top w:val="nil"/>
              <w:left w:val="nil"/>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r>
              <w:rPr>
                <w:rFonts w:ascii="宋体" w:hAnsi="宋体" w:cs="宋体" w:hint="eastAsia"/>
                <w:kern w:val="0"/>
                <w:sz w:val="20"/>
                <w:szCs w:val="20"/>
              </w:rPr>
              <w:t xml:space="preserve">　</w:t>
            </w:r>
          </w:p>
        </w:tc>
        <w:tc>
          <w:tcPr>
            <w:tcW w:w="720" w:type="dxa"/>
            <w:tcBorders>
              <w:top w:val="nil"/>
              <w:left w:val="nil"/>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r>
              <w:rPr>
                <w:rFonts w:ascii="宋体" w:hAnsi="宋体" w:cs="宋体" w:hint="eastAsia"/>
                <w:kern w:val="0"/>
                <w:sz w:val="20"/>
                <w:szCs w:val="20"/>
              </w:rPr>
              <w:t xml:space="preserve">　</w:t>
            </w:r>
          </w:p>
        </w:tc>
        <w:tc>
          <w:tcPr>
            <w:tcW w:w="1080" w:type="dxa"/>
            <w:tcBorders>
              <w:top w:val="nil"/>
              <w:left w:val="nil"/>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r>
              <w:rPr>
                <w:rFonts w:ascii="宋体" w:hAnsi="宋体" w:cs="宋体" w:hint="eastAsia"/>
                <w:kern w:val="0"/>
                <w:sz w:val="20"/>
                <w:szCs w:val="20"/>
              </w:rPr>
              <w:t xml:space="preserve">　</w:t>
            </w:r>
          </w:p>
        </w:tc>
      </w:tr>
      <w:tr w:rsidR="00363967" w:rsidTr="00262E26">
        <w:trPr>
          <w:trHeight w:val="360"/>
        </w:trPr>
        <w:tc>
          <w:tcPr>
            <w:tcW w:w="548" w:type="dxa"/>
            <w:vMerge w:val="restart"/>
            <w:tcBorders>
              <w:top w:val="nil"/>
              <w:left w:val="single" w:sz="4" w:space="0" w:color="auto"/>
              <w:bottom w:val="single" w:sz="4" w:space="0" w:color="auto"/>
              <w:right w:val="single" w:sz="4" w:space="0" w:color="auto"/>
            </w:tcBorders>
            <w:textDirection w:val="tbRlV"/>
            <w:vAlign w:val="center"/>
          </w:tcPr>
          <w:p w:rsidR="00363967" w:rsidRDefault="00363967" w:rsidP="00262E26">
            <w:pPr>
              <w:widowControl/>
              <w:jc w:val="center"/>
              <w:rPr>
                <w:rFonts w:ascii="宋体" w:hAnsi="宋体" w:cs="宋体"/>
                <w:kern w:val="0"/>
                <w:sz w:val="20"/>
                <w:szCs w:val="20"/>
              </w:rPr>
            </w:pPr>
            <w:r>
              <w:rPr>
                <w:rFonts w:ascii="宋体" w:hAnsi="宋体" w:cs="宋体" w:hint="eastAsia"/>
                <w:kern w:val="0"/>
                <w:sz w:val="20"/>
                <w:szCs w:val="20"/>
              </w:rPr>
              <w:t>软件部分</w:t>
            </w:r>
          </w:p>
        </w:tc>
        <w:tc>
          <w:tcPr>
            <w:tcW w:w="520" w:type="dxa"/>
            <w:tcBorders>
              <w:top w:val="nil"/>
              <w:left w:val="nil"/>
              <w:bottom w:val="single" w:sz="4" w:space="0" w:color="auto"/>
              <w:right w:val="single" w:sz="4" w:space="0" w:color="auto"/>
            </w:tcBorders>
            <w:vAlign w:val="center"/>
          </w:tcPr>
          <w:p w:rsidR="00363967" w:rsidRDefault="00363967" w:rsidP="00262E26">
            <w:pPr>
              <w:widowControl/>
              <w:jc w:val="center"/>
              <w:rPr>
                <w:rFonts w:ascii="宋体" w:hAnsi="宋体" w:cs="宋体"/>
                <w:kern w:val="0"/>
                <w:sz w:val="20"/>
                <w:szCs w:val="20"/>
              </w:rPr>
            </w:pPr>
            <w:r>
              <w:rPr>
                <w:rFonts w:ascii="宋体" w:hAnsi="宋体" w:cs="宋体" w:hint="eastAsia"/>
                <w:kern w:val="0"/>
                <w:sz w:val="20"/>
                <w:szCs w:val="20"/>
              </w:rPr>
              <w:t>14</w:t>
            </w:r>
          </w:p>
        </w:tc>
        <w:tc>
          <w:tcPr>
            <w:tcW w:w="4707" w:type="dxa"/>
            <w:tcBorders>
              <w:top w:val="nil"/>
              <w:left w:val="nil"/>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r>
              <w:rPr>
                <w:rFonts w:ascii="宋体" w:hAnsi="宋体" w:cs="宋体" w:hint="eastAsia"/>
                <w:kern w:val="0"/>
                <w:sz w:val="20"/>
                <w:szCs w:val="20"/>
              </w:rPr>
              <w:t>清除硬盘中非设备所必须之文件，文件分类存放。</w:t>
            </w:r>
          </w:p>
        </w:tc>
        <w:tc>
          <w:tcPr>
            <w:tcW w:w="720" w:type="dxa"/>
            <w:tcBorders>
              <w:top w:val="nil"/>
              <w:left w:val="nil"/>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r>
              <w:rPr>
                <w:rFonts w:ascii="宋体" w:hAnsi="宋体" w:cs="宋体" w:hint="eastAsia"/>
                <w:kern w:val="0"/>
                <w:sz w:val="20"/>
                <w:szCs w:val="20"/>
              </w:rPr>
              <w:t xml:space="preserve">　</w:t>
            </w:r>
          </w:p>
        </w:tc>
        <w:tc>
          <w:tcPr>
            <w:tcW w:w="720" w:type="dxa"/>
            <w:tcBorders>
              <w:top w:val="nil"/>
              <w:left w:val="nil"/>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r>
              <w:rPr>
                <w:rFonts w:ascii="宋体" w:hAnsi="宋体" w:cs="宋体" w:hint="eastAsia"/>
                <w:kern w:val="0"/>
                <w:sz w:val="20"/>
                <w:szCs w:val="20"/>
              </w:rPr>
              <w:t xml:space="preserve">　</w:t>
            </w:r>
          </w:p>
        </w:tc>
        <w:tc>
          <w:tcPr>
            <w:tcW w:w="1080" w:type="dxa"/>
            <w:tcBorders>
              <w:top w:val="nil"/>
              <w:left w:val="nil"/>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r>
              <w:rPr>
                <w:rFonts w:ascii="宋体" w:hAnsi="宋体" w:cs="宋体" w:hint="eastAsia"/>
                <w:kern w:val="0"/>
                <w:sz w:val="20"/>
                <w:szCs w:val="20"/>
              </w:rPr>
              <w:t xml:space="preserve">　</w:t>
            </w:r>
          </w:p>
        </w:tc>
      </w:tr>
      <w:tr w:rsidR="00363967" w:rsidTr="00262E26">
        <w:trPr>
          <w:trHeight w:val="509"/>
        </w:trPr>
        <w:tc>
          <w:tcPr>
            <w:tcW w:w="548" w:type="dxa"/>
            <w:vMerge/>
            <w:tcBorders>
              <w:top w:val="nil"/>
              <w:left w:val="single" w:sz="4" w:space="0" w:color="auto"/>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p>
        </w:tc>
        <w:tc>
          <w:tcPr>
            <w:tcW w:w="520" w:type="dxa"/>
            <w:tcBorders>
              <w:top w:val="nil"/>
              <w:left w:val="nil"/>
              <w:bottom w:val="single" w:sz="4" w:space="0" w:color="auto"/>
              <w:right w:val="single" w:sz="4" w:space="0" w:color="auto"/>
            </w:tcBorders>
            <w:vAlign w:val="center"/>
          </w:tcPr>
          <w:p w:rsidR="00363967" w:rsidRDefault="00363967" w:rsidP="00262E26">
            <w:pPr>
              <w:widowControl/>
              <w:jc w:val="center"/>
              <w:rPr>
                <w:rFonts w:ascii="宋体" w:hAnsi="宋体" w:cs="宋体"/>
                <w:kern w:val="0"/>
                <w:sz w:val="20"/>
                <w:szCs w:val="20"/>
              </w:rPr>
            </w:pPr>
            <w:r>
              <w:rPr>
                <w:rFonts w:ascii="宋体" w:hAnsi="宋体" w:cs="宋体" w:hint="eastAsia"/>
                <w:kern w:val="0"/>
                <w:sz w:val="20"/>
                <w:szCs w:val="20"/>
              </w:rPr>
              <w:t>15</w:t>
            </w:r>
          </w:p>
        </w:tc>
        <w:tc>
          <w:tcPr>
            <w:tcW w:w="4707" w:type="dxa"/>
            <w:tcBorders>
              <w:top w:val="nil"/>
              <w:left w:val="nil"/>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r>
              <w:rPr>
                <w:rFonts w:ascii="宋体" w:hAnsi="宋体" w:cs="宋体" w:hint="eastAsia"/>
                <w:kern w:val="0"/>
                <w:sz w:val="20"/>
                <w:szCs w:val="20"/>
              </w:rPr>
              <w:t>打开机器状态监测窗口检查XY的原点和限位、到位信号是否正常。</w:t>
            </w:r>
          </w:p>
        </w:tc>
        <w:tc>
          <w:tcPr>
            <w:tcW w:w="720" w:type="dxa"/>
            <w:tcBorders>
              <w:top w:val="nil"/>
              <w:left w:val="nil"/>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r>
              <w:rPr>
                <w:rFonts w:ascii="宋体" w:hAnsi="宋体" w:cs="宋体" w:hint="eastAsia"/>
                <w:kern w:val="0"/>
                <w:sz w:val="20"/>
                <w:szCs w:val="20"/>
              </w:rPr>
              <w:t xml:space="preserve">　</w:t>
            </w:r>
          </w:p>
        </w:tc>
        <w:tc>
          <w:tcPr>
            <w:tcW w:w="720" w:type="dxa"/>
            <w:tcBorders>
              <w:top w:val="nil"/>
              <w:left w:val="nil"/>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r>
              <w:rPr>
                <w:rFonts w:ascii="宋体" w:hAnsi="宋体" w:cs="宋体" w:hint="eastAsia"/>
                <w:kern w:val="0"/>
                <w:sz w:val="20"/>
                <w:szCs w:val="20"/>
              </w:rPr>
              <w:t xml:space="preserve">　</w:t>
            </w:r>
          </w:p>
        </w:tc>
        <w:tc>
          <w:tcPr>
            <w:tcW w:w="1080" w:type="dxa"/>
            <w:tcBorders>
              <w:top w:val="nil"/>
              <w:left w:val="nil"/>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r>
              <w:rPr>
                <w:rFonts w:ascii="宋体" w:hAnsi="宋体" w:cs="宋体" w:hint="eastAsia"/>
                <w:kern w:val="0"/>
                <w:sz w:val="20"/>
                <w:szCs w:val="20"/>
              </w:rPr>
              <w:t xml:space="preserve">　</w:t>
            </w:r>
          </w:p>
        </w:tc>
      </w:tr>
      <w:tr w:rsidR="00363967" w:rsidTr="00262E26">
        <w:trPr>
          <w:trHeight w:val="360"/>
        </w:trPr>
        <w:tc>
          <w:tcPr>
            <w:tcW w:w="548" w:type="dxa"/>
            <w:vMerge/>
            <w:tcBorders>
              <w:top w:val="nil"/>
              <w:left w:val="single" w:sz="4" w:space="0" w:color="auto"/>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p>
        </w:tc>
        <w:tc>
          <w:tcPr>
            <w:tcW w:w="520" w:type="dxa"/>
            <w:tcBorders>
              <w:top w:val="nil"/>
              <w:left w:val="nil"/>
              <w:bottom w:val="single" w:sz="4" w:space="0" w:color="auto"/>
              <w:right w:val="single" w:sz="4" w:space="0" w:color="auto"/>
            </w:tcBorders>
            <w:vAlign w:val="center"/>
          </w:tcPr>
          <w:p w:rsidR="00363967" w:rsidRDefault="00363967" w:rsidP="00262E26">
            <w:pPr>
              <w:widowControl/>
              <w:jc w:val="center"/>
              <w:rPr>
                <w:rFonts w:ascii="宋体" w:hAnsi="宋体" w:cs="宋体"/>
                <w:kern w:val="0"/>
                <w:sz w:val="20"/>
                <w:szCs w:val="20"/>
              </w:rPr>
            </w:pPr>
            <w:r>
              <w:rPr>
                <w:rFonts w:ascii="宋体" w:hAnsi="宋体" w:cs="宋体" w:hint="eastAsia"/>
                <w:kern w:val="0"/>
                <w:sz w:val="20"/>
                <w:szCs w:val="20"/>
              </w:rPr>
              <w:t>16</w:t>
            </w:r>
          </w:p>
        </w:tc>
        <w:tc>
          <w:tcPr>
            <w:tcW w:w="4707" w:type="dxa"/>
            <w:tcBorders>
              <w:top w:val="nil"/>
              <w:left w:val="nil"/>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r>
              <w:rPr>
                <w:rFonts w:ascii="宋体" w:hAnsi="宋体" w:cs="宋体" w:hint="eastAsia"/>
                <w:kern w:val="0"/>
                <w:sz w:val="20"/>
                <w:szCs w:val="20"/>
              </w:rPr>
              <w:t>检查X/Y轴工作区是否都在相机可视范围内。</w:t>
            </w:r>
          </w:p>
        </w:tc>
        <w:tc>
          <w:tcPr>
            <w:tcW w:w="720" w:type="dxa"/>
            <w:tcBorders>
              <w:top w:val="nil"/>
              <w:left w:val="nil"/>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r>
              <w:rPr>
                <w:rFonts w:ascii="宋体" w:hAnsi="宋体" w:cs="宋体" w:hint="eastAsia"/>
                <w:kern w:val="0"/>
                <w:sz w:val="20"/>
                <w:szCs w:val="20"/>
              </w:rPr>
              <w:t xml:space="preserve">　</w:t>
            </w:r>
          </w:p>
        </w:tc>
        <w:tc>
          <w:tcPr>
            <w:tcW w:w="720" w:type="dxa"/>
            <w:tcBorders>
              <w:top w:val="nil"/>
              <w:left w:val="nil"/>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r>
              <w:rPr>
                <w:rFonts w:ascii="宋体" w:hAnsi="宋体" w:cs="宋体" w:hint="eastAsia"/>
                <w:kern w:val="0"/>
                <w:sz w:val="20"/>
                <w:szCs w:val="20"/>
              </w:rPr>
              <w:t xml:space="preserve">　</w:t>
            </w:r>
          </w:p>
        </w:tc>
        <w:tc>
          <w:tcPr>
            <w:tcW w:w="1080" w:type="dxa"/>
            <w:tcBorders>
              <w:top w:val="nil"/>
              <w:left w:val="nil"/>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r>
              <w:rPr>
                <w:rFonts w:ascii="宋体" w:hAnsi="宋体" w:cs="宋体" w:hint="eastAsia"/>
                <w:kern w:val="0"/>
                <w:sz w:val="20"/>
                <w:szCs w:val="20"/>
              </w:rPr>
              <w:t xml:space="preserve">　</w:t>
            </w:r>
          </w:p>
        </w:tc>
      </w:tr>
      <w:tr w:rsidR="00363967" w:rsidTr="00262E26">
        <w:trPr>
          <w:trHeight w:val="360"/>
        </w:trPr>
        <w:tc>
          <w:tcPr>
            <w:tcW w:w="548" w:type="dxa"/>
            <w:vMerge/>
            <w:tcBorders>
              <w:top w:val="nil"/>
              <w:left w:val="single" w:sz="4" w:space="0" w:color="auto"/>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p>
        </w:tc>
        <w:tc>
          <w:tcPr>
            <w:tcW w:w="520" w:type="dxa"/>
            <w:tcBorders>
              <w:top w:val="nil"/>
              <w:left w:val="nil"/>
              <w:bottom w:val="single" w:sz="4" w:space="0" w:color="auto"/>
              <w:right w:val="single" w:sz="4" w:space="0" w:color="auto"/>
            </w:tcBorders>
            <w:vAlign w:val="center"/>
          </w:tcPr>
          <w:p w:rsidR="00363967" w:rsidRDefault="00363967" w:rsidP="00262E26">
            <w:pPr>
              <w:widowControl/>
              <w:jc w:val="center"/>
              <w:rPr>
                <w:rFonts w:ascii="宋体" w:hAnsi="宋体" w:cs="宋体"/>
                <w:kern w:val="0"/>
                <w:sz w:val="20"/>
                <w:szCs w:val="20"/>
              </w:rPr>
            </w:pPr>
            <w:r>
              <w:rPr>
                <w:rFonts w:ascii="宋体" w:hAnsi="宋体" w:cs="宋体" w:hint="eastAsia"/>
                <w:kern w:val="0"/>
                <w:sz w:val="20"/>
                <w:szCs w:val="20"/>
              </w:rPr>
              <w:t>17</w:t>
            </w:r>
          </w:p>
        </w:tc>
        <w:tc>
          <w:tcPr>
            <w:tcW w:w="4707" w:type="dxa"/>
            <w:tcBorders>
              <w:top w:val="nil"/>
              <w:left w:val="nil"/>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r>
              <w:rPr>
                <w:rFonts w:ascii="宋体" w:hAnsi="宋体" w:cs="宋体" w:hint="eastAsia"/>
                <w:kern w:val="0"/>
                <w:sz w:val="20"/>
                <w:szCs w:val="20"/>
              </w:rPr>
              <w:t>检查相机镜头上的光圈和调焦距螺丝是否锁紧。</w:t>
            </w:r>
          </w:p>
        </w:tc>
        <w:tc>
          <w:tcPr>
            <w:tcW w:w="720" w:type="dxa"/>
            <w:tcBorders>
              <w:top w:val="nil"/>
              <w:left w:val="nil"/>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r>
              <w:rPr>
                <w:rFonts w:ascii="宋体" w:hAnsi="宋体" w:cs="宋体" w:hint="eastAsia"/>
                <w:kern w:val="0"/>
                <w:sz w:val="20"/>
                <w:szCs w:val="20"/>
              </w:rPr>
              <w:t xml:space="preserve">　</w:t>
            </w:r>
          </w:p>
        </w:tc>
        <w:tc>
          <w:tcPr>
            <w:tcW w:w="720" w:type="dxa"/>
            <w:tcBorders>
              <w:top w:val="nil"/>
              <w:left w:val="nil"/>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r>
              <w:rPr>
                <w:rFonts w:ascii="宋体" w:hAnsi="宋体" w:cs="宋体" w:hint="eastAsia"/>
                <w:kern w:val="0"/>
                <w:sz w:val="20"/>
                <w:szCs w:val="20"/>
              </w:rPr>
              <w:t xml:space="preserve">　</w:t>
            </w:r>
          </w:p>
        </w:tc>
        <w:tc>
          <w:tcPr>
            <w:tcW w:w="1080" w:type="dxa"/>
            <w:tcBorders>
              <w:top w:val="nil"/>
              <w:left w:val="nil"/>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r>
              <w:rPr>
                <w:rFonts w:ascii="宋体" w:hAnsi="宋体" w:cs="宋体" w:hint="eastAsia"/>
                <w:kern w:val="0"/>
                <w:sz w:val="20"/>
                <w:szCs w:val="20"/>
              </w:rPr>
              <w:t xml:space="preserve">　</w:t>
            </w:r>
          </w:p>
        </w:tc>
      </w:tr>
      <w:tr w:rsidR="00363967" w:rsidTr="00262E26">
        <w:trPr>
          <w:trHeight w:val="630"/>
        </w:trPr>
        <w:tc>
          <w:tcPr>
            <w:tcW w:w="548" w:type="dxa"/>
            <w:vMerge/>
            <w:tcBorders>
              <w:top w:val="nil"/>
              <w:left w:val="single" w:sz="4" w:space="0" w:color="auto"/>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p>
        </w:tc>
        <w:tc>
          <w:tcPr>
            <w:tcW w:w="520" w:type="dxa"/>
            <w:tcBorders>
              <w:top w:val="nil"/>
              <w:left w:val="nil"/>
              <w:bottom w:val="single" w:sz="4" w:space="0" w:color="auto"/>
              <w:right w:val="single" w:sz="4" w:space="0" w:color="auto"/>
            </w:tcBorders>
            <w:vAlign w:val="center"/>
          </w:tcPr>
          <w:p w:rsidR="00363967" w:rsidRDefault="00363967" w:rsidP="00262E26">
            <w:pPr>
              <w:widowControl/>
              <w:jc w:val="center"/>
              <w:rPr>
                <w:rFonts w:ascii="宋体" w:hAnsi="宋体" w:cs="宋体"/>
                <w:kern w:val="0"/>
                <w:sz w:val="20"/>
                <w:szCs w:val="20"/>
              </w:rPr>
            </w:pPr>
            <w:r>
              <w:rPr>
                <w:rFonts w:ascii="宋体" w:hAnsi="宋体" w:cs="宋体" w:hint="eastAsia"/>
                <w:kern w:val="0"/>
                <w:sz w:val="20"/>
                <w:szCs w:val="20"/>
              </w:rPr>
              <w:t>18</w:t>
            </w:r>
          </w:p>
        </w:tc>
        <w:tc>
          <w:tcPr>
            <w:tcW w:w="4707" w:type="dxa"/>
            <w:tcBorders>
              <w:top w:val="nil"/>
              <w:left w:val="nil"/>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r>
              <w:rPr>
                <w:rFonts w:ascii="宋体" w:hAnsi="宋体" w:cs="宋体" w:hint="eastAsia"/>
                <w:kern w:val="0"/>
                <w:sz w:val="20"/>
                <w:szCs w:val="20"/>
              </w:rPr>
              <w:t>启动和退出程序，看是否能正常开启AOI软件，是否有报错产生。</w:t>
            </w:r>
          </w:p>
        </w:tc>
        <w:tc>
          <w:tcPr>
            <w:tcW w:w="720" w:type="dxa"/>
            <w:tcBorders>
              <w:top w:val="nil"/>
              <w:left w:val="nil"/>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r>
              <w:rPr>
                <w:rFonts w:ascii="宋体" w:hAnsi="宋体" w:cs="宋体" w:hint="eastAsia"/>
                <w:kern w:val="0"/>
                <w:sz w:val="20"/>
                <w:szCs w:val="20"/>
              </w:rPr>
              <w:t xml:space="preserve">　</w:t>
            </w:r>
          </w:p>
        </w:tc>
        <w:tc>
          <w:tcPr>
            <w:tcW w:w="720" w:type="dxa"/>
            <w:tcBorders>
              <w:top w:val="nil"/>
              <w:left w:val="nil"/>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r>
              <w:rPr>
                <w:rFonts w:ascii="宋体" w:hAnsi="宋体" w:cs="宋体" w:hint="eastAsia"/>
                <w:kern w:val="0"/>
                <w:sz w:val="20"/>
                <w:szCs w:val="20"/>
              </w:rPr>
              <w:t xml:space="preserve">　</w:t>
            </w:r>
          </w:p>
        </w:tc>
        <w:tc>
          <w:tcPr>
            <w:tcW w:w="1080" w:type="dxa"/>
            <w:tcBorders>
              <w:top w:val="nil"/>
              <w:left w:val="nil"/>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r>
              <w:rPr>
                <w:rFonts w:ascii="宋体" w:hAnsi="宋体" w:cs="宋体" w:hint="eastAsia"/>
                <w:kern w:val="0"/>
                <w:sz w:val="20"/>
                <w:szCs w:val="20"/>
              </w:rPr>
              <w:t xml:space="preserve">　</w:t>
            </w:r>
          </w:p>
        </w:tc>
      </w:tr>
      <w:tr w:rsidR="00363967" w:rsidTr="00262E26">
        <w:trPr>
          <w:trHeight w:val="360"/>
        </w:trPr>
        <w:tc>
          <w:tcPr>
            <w:tcW w:w="548" w:type="dxa"/>
            <w:vMerge/>
            <w:tcBorders>
              <w:top w:val="nil"/>
              <w:left w:val="single" w:sz="4" w:space="0" w:color="auto"/>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p>
        </w:tc>
        <w:tc>
          <w:tcPr>
            <w:tcW w:w="520" w:type="dxa"/>
            <w:tcBorders>
              <w:top w:val="nil"/>
              <w:left w:val="nil"/>
              <w:bottom w:val="single" w:sz="4" w:space="0" w:color="auto"/>
              <w:right w:val="single" w:sz="4" w:space="0" w:color="auto"/>
            </w:tcBorders>
            <w:vAlign w:val="center"/>
          </w:tcPr>
          <w:p w:rsidR="00363967" w:rsidRDefault="00363967" w:rsidP="00262E26">
            <w:pPr>
              <w:widowControl/>
              <w:jc w:val="center"/>
              <w:rPr>
                <w:rFonts w:ascii="宋体" w:hAnsi="宋体" w:cs="宋体"/>
                <w:kern w:val="0"/>
                <w:sz w:val="20"/>
                <w:szCs w:val="20"/>
              </w:rPr>
            </w:pPr>
            <w:r>
              <w:rPr>
                <w:rFonts w:ascii="宋体" w:hAnsi="宋体" w:cs="宋体" w:hint="eastAsia"/>
                <w:kern w:val="0"/>
                <w:sz w:val="20"/>
                <w:szCs w:val="20"/>
              </w:rPr>
              <w:t>19</w:t>
            </w:r>
          </w:p>
        </w:tc>
        <w:tc>
          <w:tcPr>
            <w:tcW w:w="4707" w:type="dxa"/>
            <w:tcBorders>
              <w:top w:val="nil"/>
              <w:left w:val="nil"/>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r>
              <w:rPr>
                <w:rFonts w:ascii="宋体" w:hAnsi="宋体" w:cs="宋体" w:hint="eastAsia"/>
                <w:kern w:val="0"/>
                <w:sz w:val="20"/>
                <w:szCs w:val="20"/>
              </w:rPr>
              <w:t>打开光源亮度检测窗口，用色卡将光源调节到标准值。</w:t>
            </w:r>
          </w:p>
        </w:tc>
        <w:tc>
          <w:tcPr>
            <w:tcW w:w="720" w:type="dxa"/>
            <w:tcBorders>
              <w:top w:val="nil"/>
              <w:left w:val="nil"/>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r>
              <w:rPr>
                <w:rFonts w:ascii="宋体" w:hAnsi="宋体" w:cs="宋体" w:hint="eastAsia"/>
                <w:kern w:val="0"/>
                <w:sz w:val="20"/>
                <w:szCs w:val="20"/>
              </w:rPr>
              <w:t xml:space="preserve">　</w:t>
            </w:r>
          </w:p>
        </w:tc>
        <w:tc>
          <w:tcPr>
            <w:tcW w:w="720" w:type="dxa"/>
            <w:tcBorders>
              <w:top w:val="nil"/>
              <w:left w:val="nil"/>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r>
              <w:rPr>
                <w:rFonts w:ascii="宋体" w:hAnsi="宋体" w:cs="宋体" w:hint="eastAsia"/>
                <w:kern w:val="0"/>
                <w:sz w:val="20"/>
                <w:szCs w:val="20"/>
              </w:rPr>
              <w:t xml:space="preserve">　</w:t>
            </w:r>
          </w:p>
        </w:tc>
        <w:tc>
          <w:tcPr>
            <w:tcW w:w="1080" w:type="dxa"/>
            <w:tcBorders>
              <w:top w:val="nil"/>
              <w:left w:val="nil"/>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r>
              <w:rPr>
                <w:rFonts w:ascii="宋体" w:hAnsi="宋体" w:cs="宋体" w:hint="eastAsia"/>
                <w:kern w:val="0"/>
                <w:sz w:val="20"/>
                <w:szCs w:val="20"/>
              </w:rPr>
              <w:t xml:space="preserve">　</w:t>
            </w:r>
          </w:p>
        </w:tc>
      </w:tr>
      <w:tr w:rsidR="00363967" w:rsidTr="00262E26">
        <w:trPr>
          <w:trHeight w:val="495"/>
        </w:trPr>
        <w:tc>
          <w:tcPr>
            <w:tcW w:w="548" w:type="dxa"/>
            <w:vMerge/>
            <w:tcBorders>
              <w:top w:val="nil"/>
              <w:left w:val="single" w:sz="4" w:space="0" w:color="auto"/>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p>
        </w:tc>
        <w:tc>
          <w:tcPr>
            <w:tcW w:w="520" w:type="dxa"/>
            <w:tcBorders>
              <w:top w:val="nil"/>
              <w:left w:val="nil"/>
              <w:bottom w:val="single" w:sz="4" w:space="0" w:color="auto"/>
              <w:right w:val="single" w:sz="4" w:space="0" w:color="auto"/>
            </w:tcBorders>
            <w:vAlign w:val="center"/>
          </w:tcPr>
          <w:p w:rsidR="00363967" w:rsidRDefault="00363967" w:rsidP="00262E26">
            <w:pPr>
              <w:widowControl/>
              <w:jc w:val="center"/>
              <w:rPr>
                <w:rFonts w:ascii="宋体" w:hAnsi="宋体" w:cs="宋体"/>
                <w:kern w:val="0"/>
                <w:sz w:val="20"/>
                <w:szCs w:val="20"/>
              </w:rPr>
            </w:pPr>
            <w:r>
              <w:rPr>
                <w:rFonts w:ascii="宋体" w:hAnsi="宋体" w:cs="宋体" w:hint="eastAsia"/>
                <w:kern w:val="0"/>
                <w:sz w:val="20"/>
                <w:szCs w:val="20"/>
              </w:rPr>
              <w:t>20</w:t>
            </w:r>
          </w:p>
        </w:tc>
        <w:tc>
          <w:tcPr>
            <w:tcW w:w="4707" w:type="dxa"/>
            <w:tcBorders>
              <w:top w:val="nil"/>
              <w:left w:val="nil"/>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r>
              <w:rPr>
                <w:rFonts w:ascii="宋体" w:hAnsi="宋体" w:cs="宋体" w:hint="eastAsia"/>
                <w:kern w:val="0"/>
                <w:sz w:val="20"/>
                <w:szCs w:val="20"/>
              </w:rPr>
              <w:t>取一片PCB板做镜头标定。</w:t>
            </w:r>
          </w:p>
        </w:tc>
        <w:tc>
          <w:tcPr>
            <w:tcW w:w="720" w:type="dxa"/>
            <w:tcBorders>
              <w:top w:val="nil"/>
              <w:left w:val="nil"/>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r>
              <w:rPr>
                <w:rFonts w:ascii="宋体" w:hAnsi="宋体" w:cs="宋体" w:hint="eastAsia"/>
                <w:kern w:val="0"/>
                <w:sz w:val="20"/>
                <w:szCs w:val="20"/>
              </w:rPr>
              <w:t xml:space="preserve">　</w:t>
            </w:r>
          </w:p>
        </w:tc>
        <w:tc>
          <w:tcPr>
            <w:tcW w:w="720" w:type="dxa"/>
            <w:tcBorders>
              <w:top w:val="nil"/>
              <w:left w:val="nil"/>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r>
              <w:rPr>
                <w:rFonts w:ascii="宋体" w:hAnsi="宋体" w:cs="宋体" w:hint="eastAsia"/>
                <w:kern w:val="0"/>
                <w:sz w:val="20"/>
                <w:szCs w:val="20"/>
              </w:rPr>
              <w:t xml:space="preserve">　</w:t>
            </w:r>
          </w:p>
        </w:tc>
        <w:tc>
          <w:tcPr>
            <w:tcW w:w="1080" w:type="dxa"/>
            <w:tcBorders>
              <w:top w:val="nil"/>
              <w:left w:val="nil"/>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r>
              <w:rPr>
                <w:rFonts w:ascii="宋体" w:hAnsi="宋体" w:cs="宋体" w:hint="eastAsia"/>
                <w:kern w:val="0"/>
                <w:sz w:val="20"/>
                <w:szCs w:val="20"/>
              </w:rPr>
              <w:t xml:space="preserve">　</w:t>
            </w:r>
          </w:p>
        </w:tc>
      </w:tr>
      <w:tr w:rsidR="00363967" w:rsidTr="00262E26">
        <w:trPr>
          <w:trHeight w:val="555"/>
        </w:trPr>
        <w:tc>
          <w:tcPr>
            <w:tcW w:w="548" w:type="dxa"/>
            <w:vMerge/>
            <w:tcBorders>
              <w:top w:val="nil"/>
              <w:left w:val="single" w:sz="4" w:space="0" w:color="auto"/>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p>
        </w:tc>
        <w:tc>
          <w:tcPr>
            <w:tcW w:w="520" w:type="dxa"/>
            <w:tcBorders>
              <w:top w:val="nil"/>
              <w:left w:val="nil"/>
              <w:bottom w:val="single" w:sz="4" w:space="0" w:color="auto"/>
              <w:right w:val="single" w:sz="4" w:space="0" w:color="auto"/>
            </w:tcBorders>
            <w:vAlign w:val="center"/>
          </w:tcPr>
          <w:p w:rsidR="00363967" w:rsidRDefault="00363967" w:rsidP="00262E26">
            <w:pPr>
              <w:widowControl/>
              <w:jc w:val="center"/>
              <w:rPr>
                <w:rFonts w:ascii="宋体" w:hAnsi="宋体" w:cs="宋体"/>
                <w:kern w:val="0"/>
                <w:sz w:val="20"/>
                <w:szCs w:val="20"/>
              </w:rPr>
            </w:pPr>
            <w:r>
              <w:rPr>
                <w:rFonts w:ascii="宋体" w:hAnsi="宋体" w:cs="宋体" w:hint="eastAsia"/>
                <w:kern w:val="0"/>
                <w:sz w:val="20"/>
                <w:szCs w:val="20"/>
              </w:rPr>
              <w:t>21</w:t>
            </w:r>
          </w:p>
        </w:tc>
        <w:tc>
          <w:tcPr>
            <w:tcW w:w="4707" w:type="dxa"/>
            <w:tcBorders>
              <w:top w:val="nil"/>
              <w:left w:val="nil"/>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r>
              <w:rPr>
                <w:rFonts w:ascii="宋体" w:hAnsi="宋体" w:cs="宋体" w:hint="eastAsia"/>
                <w:kern w:val="0"/>
                <w:sz w:val="20"/>
                <w:szCs w:val="20"/>
              </w:rPr>
              <w:t>用PCB简单的做一个程序：检查标准的注册是否正常及测试过程中的检测框是否会偏位。</w:t>
            </w:r>
          </w:p>
        </w:tc>
        <w:tc>
          <w:tcPr>
            <w:tcW w:w="720" w:type="dxa"/>
            <w:tcBorders>
              <w:top w:val="nil"/>
              <w:left w:val="nil"/>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r>
              <w:rPr>
                <w:rFonts w:ascii="宋体" w:hAnsi="宋体" w:cs="宋体" w:hint="eastAsia"/>
                <w:kern w:val="0"/>
                <w:sz w:val="20"/>
                <w:szCs w:val="20"/>
              </w:rPr>
              <w:t xml:space="preserve">　</w:t>
            </w:r>
          </w:p>
        </w:tc>
        <w:tc>
          <w:tcPr>
            <w:tcW w:w="720" w:type="dxa"/>
            <w:tcBorders>
              <w:top w:val="nil"/>
              <w:left w:val="nil"/>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r>
              <w:rPr>
                <w:rFonts w:ascii="宋体" w:hAnsi="宋体" w:cs="宋体" w:hint="eastAsia"/>
                <w:kern w:val="0"/>
                <w:sz w:val="20"/>
                <w:szCs w:val="20"/>
              </w:rPr>
              <w:t xml:space="preserve">　</w:t>
            </w:r>
          </w:p>
        </w:tc>
        <w:tc>
          <w:tcPr>
            <w:tcW w:w="1080" w:type="dxa"/>
            <w:tcBorders>
              <w:top w:val="nil"/>
              <w:left w:val="nil"/>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r>
              <w:rPr>
                <w:rFonts w:ascii="宋体" w:hAnsi="宋体" w:cs="宋体" w:hint="eastAsia"/>
                <w:kern w:val="0"/>
                <w:sz w:val="20"/>
                <w:szCs w:val="20"/>
              </w:rPr>
              <w:t xml:space="preserve">　</w:t>
            </w:r>
          </w:p>
        </w:tc>
      </w:tr>
      <w:tr w:rsidR="00363967" w:rsidTr="00262E26">
        <w:trPr>
          <w:trHeight w:val="360"/>
        </w:trPr>
        <w:tc>
          <w:tcPr>
            <w:tcW w:w="548" w:type="dxa"/>
            <w:vMerge/>
            <w:tcBorders>
              <w:top w:val="nil"/>
              <w:left w:val="single" w:sz="4" w:space="0" w:color="auto"/>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p>
        </w:tc>
        <w:tc>
          <w:tcPr>
            <w:tcW w:w="520" w:type="dxa"/>
            <w:tcBorders>
              <w:top w:val="nil"/>
              <w:left w:val="nil"/>
              <w:bottom w:val="single" w:sz="4" w:space="0" w:color="auto"/>
              <w:right w:val="single" w:sz="4" w:space="0" w:color="auto"/>
            </w:tcBorders>
            <w:vAlign w:val="center"/>
          </w:tcPr>
          <w:p w:rsidR="00363967" w:rsidRDefault="00363967" w:rsidP="00262E26">
            <w:pPr>
              <w:widowControl/>
              <w:jc w:val="center"/>
              <w:rPr>
                <w:rFonts w:ascii="宋体" w:hAnsi="宋体" w:cs="宋体"/>
                <w:kern w:val="0"/>
                <w:sz w:val="20"/>
                <w:szCs w:val="20"/>
              </w:rPr>
            </w:pPr>
            <w:r>
              <w:rPr>
                <w:rFonts w:ascii="宋体" w:hAnsi="宋体" w:cs="宋体" w:hint="eastAsia"/>
                <w:kern w:val="0"/>
                <w:sz w:val="20"/>
                <w:szCs w:val="20"/>
              </w:rPr>
              <w:t>22</w:t>
            </w:r>
          </w:p>
        </w:tc>
        <w:tc>
          <w:tcPr>
            <w:tcW w:w="4707" w:type="dxa"/>
            <w:tcBorders>
              <w:top w:val="nil"/>
              <w:left w:val="nil"/>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r>
              <w:rPr>
                <w:rFonts w:ascii="宋体" w:hAnsi="宋体" w:cs="宋体" w:hint="eastAsia"/>
                <w:kern w:val="0"/>
                <w:sz w:val="20"/>
                <w:szCs w:val="20"/>
              </w:rPr>
              <w:t>若有用夹具，检查夹具夹板是否正常（板是否固定牢）。</w:t>
            </w:r>
          </w:p>
        </w:tc>
        <w:tc>
          <w:tcPr>
            <w:tcW w:w="720" w:type="dxa"/>
            <w:tcBorders>
              <w:top w:val="nil"/>
              <w:left w:val="nil"/>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r>
              <w:rPr>
                <w:rFonts w:ascii="宋体" w:hAnsi="宋体" w:cs="宋体" w:hint="eastAsia"/>
                <w:kern w:val="0"/>
                <w:sz w:val="20"/>
                <w:szCs w:val="20"/>
              </w:rPr>
              <w:t xml:space="preserve">　</w:t>
            </w:r>
          </w:p>
        </w:tc>
        <w:tc>
          <w:tcPr>
            <w:tcW w:w="720" w:type="dxa"/>
            <w:tcBorders>
              <w:top w:val="nil"/>
              <w:left w:val="nil"/>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r>
              <w:rPr>
                <w:rFonts w:ascii="宋体" w:hAnsi="宋体" w:cs="宋体" w:hint="eastAsia"/>
                <w:kern w:val="0"/>
                <w:sz w:val="20"/>
                <w:szCs w:val="20"/>
              </w:rPr>
              <w:t xml:space="preserve">　</w:t>
            </w:r>
          </w:p>
        </w:tc>
        <w:tc>
          <w:tcPr>
            <w:tcW w:w="1080" w:type="dxa"/>
            <w:tcBorders>
              <w:top w:val="nil"/>
              <w:left w:val="nil"/>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r>
              <w:rPr>
                <w:rFonts w:ascii="宋体" w:hAnsi="宋体" w:cs="宋体" w:hint="eastAsia"/>
                <w:kern w:val="0"/>
                <w:sz w:val="20"/>
                <w:szCs w:val="20"/>
              </w:rPr>
              <w:t xml:space="preserve">　</w:t>
            </w:r>
          </w:p>
        </w:tc>
      </w:tr>
      <w:tr w:rsidR="00363967" w:rsidTr="00262E26">
        <w:trPr>
          <w:trHeight w:val="360"/>
        </w:trPr>
        <w:tc>
          <w:tcPr>
            <w:tcW w:w="548" w:type="dxa"/>
            <w:vMerge/>
            <w:tcBorders>
              <w:top w:val="nil"/>
              <w:left w:val="single" w:sz="4" w:space="0" w:color="auto"/>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p>
        </w:tc>
        <w:tc>
          <w:tcPr>
            <w:tcW w:w="520" w:type="dxa"/>
            <w:tcBorders>
              <w:top w:val="nil"/>
              <w:left w:val="nil"/>
              <w:bottom w:val="single" w:sz="4" w:space="0" w:color="auto"/>
              <w:right w:val="single" w:sz="4" w:space="0" w:color="auto"/>
            </w:tcBorders>
            <w:vAlign w:val="center"/>
          </w:tcPr>
          <w:p w:rsidR="00363967" w:rsidRDefault="00363967" w:rsidP="00262E26">
            <w:pPr>
              <w:widowControl/>
              <w:jc w:val="center"/>
              <w:rPr>
                <w:rFonts w:ascii="宋体" w:hAnsi="宋体" w:cs="宋体"/>
                <w:kern w:val="0"/>
                <w:sz w:val="20"/>
                <w:szCs w:val="20"/>
              </w:rPr>
            </w:pPr>
            <w:r>
              <w:rPr>
                <w:rFonts w:ascii="宋体" w:hAnsi="宋体" w:cs="宋体" w:hint="eastAsia"/>
                <w:kern w:val="0"/>
                <w:sz w:val="20"/>
                <w:szCs w:val="20"/>
              </w:rPr>
              <w:t>23</w:t>
            </w:r>
          </w:p>
        </w:tc>
        <w:tc>
          <w:tcPr>
            <w:tcW w:w="4707" w:type="dxa"/>
            <w:tcBorders>
              <w:top w:val="nil"/>
              <w:left w:val="nil"/>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r>
              <w:rPr>
                <w:rFonts w:ascii="宋体" w:hAnsi="宋体" w:cs="宋体" w:hint="eastAsia"/>
                <w:kern w:val="0"/>
                <w:sz w:val="20"/>
                <w:szCs w:val="20"/>
              </w:rPr>
              <w:t>检查设备系统备份是否正常</w:t>
            </w:r>
          </w:p>
        </w:tc>
        <w:tc>
          <w:tcPr>
            <w:tcW w:w="720" w:type="dxa"/>
            <w:tcBorders>
              <w:top w:val="nil"/>
              <w:left w:val="nil"/>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r>
              <w:rPr>
                <w:rFonts w:ascii="宋体" w:hAnsi="宋体" w:cs="宋体" w:hint="eastAsia"/>
                <w:kern w:val="0"/>
                <w:sz w:val="20"/>
                <w:szCs w:val="20"/>
              </w:rPr>
              <w:t xml:space="preserve">　</w:t>
            </w:r>
          </w:p>
        </w:tc>
        <w:tc>
          <w:tcPr>
            <w:tcW w:w="720" w:type="dxa"/>
            <w:tcBorders>
              <w:top w:val="nil"/>
              <w:left w:val="nil"/>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r>
              <w:rPr>
                <w:rFonts w:ascii="宋体" w:hAnsi="宋体" w:cs="宋体" w:hint="eastAsia"/>
                <w:kern w:val="0"/>
                <w:sz w:val="20"/>
                <w:szCs w:val="20"/>
              </w:rPr>
              <w:t xml:space="preserve">　</w:t>
            </w:r>
          </w:p>
        </w:tc>
        <w:tc>
          <w:tcPr>
            <w:tcW w:w="1080" w:type="dxa"/>
            <w:tcBorders>
              <w:top w:val="nil"/>
              <w:left w:val="nil"/>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r>
              <w:rPr>
                <w:rFonts w:ascii="宋体" w:hAnsi="宋体" w:cs="宋体" w:hint="eastAsia"/>
                <w:kern w:val="0"/>
                <w:sz w:val="20"/>
                <w:szCs w:val="20"/>
              </w:rPr>
              <w:t xml:space="preserve">　</w:t>
            </w:r>
          </w:p>
        </w:tc>
      </w:tr>
      <w:tr w:rsidR="00363967" w:rsidTr="00262E26">
        <w:trPr>
          <w:trHeight w:val="814"/>
        </w:trPr>
        <w:tc>
          <w:tcPr>
            <w:tcW w:w="1068" w:type="dxa"/>
            <w:gridSpan w:val="2"/>
            <w:tcBorders>
              <w:top w:val="single" w:sz="4" w:space="0" w:color="auto"/>
              <w:left w:val="single" w:sz="4" w:space="0" w:color="auto"/>
              <w:bottom w:val="single" w:sz="4" w:space="0" w:color="auto"/>
              <w:right w:val="single" w:sz="4" w:space="0" w:color="auto"/>
            </w:tcBorders>
            <w:vAlign w:val="center"/>
          </w:tcPr>
          <w:p w:rsidR="00363967" w:rsidRDefault="00363967" w:rsidP="00262E26">
            <w:pPr>
              <w:widowControl/>
              <w:jc w:val="center"/>
              <w:rPr>
                <w:rFonts w:ascii="宋体" w:hAnsi="宋体" w:cs="宋体"/>
                <w:kern w:val="0"/>
                <w:sz w:val="20"/>
                <w:szCs w:val="20"/>
              </w:rPr>
            </w:pPr>
            <w:r>
              <w:rPr>
                <w:rFonts w:ascii="宋体" w:hAnsi="宋体" w:cs="宋体" w:hint="eastAsia"/>
                <w:kern w:val="0"/>
                <w:sz w:val="20"/>
                <w:szCs w:val="20"/>
              </w:rPr>
              <w:t>异常情况、处理及结果</w:t>
            </w:r>
          </w:p>
        </w:tc>
        <w:tc>
          <w:tcPr>
            <w:tcW w:w="7227" w:type="dxa"/>
            <w:gridSpan w:val="4"/>
            <w:tcBorders>
              <w:top w:val="single" w:sz="4" w:space="0" w:color="auto"/>
              <w:left w:val="nil"/>
              <w:bottom w:val="single" w:sz="4" w:space="0" w:color="auto"/>
              <w:right w:val="single" w:sz="4" w:space="0" w:color="auto"/>
            </w:tcBorders>
            <w:vAlign w:val="center"/>
          </w:tcPr>
          <w:p w:rsidR="00363967" w:rsidRDefault="00363967" w:rsidP="00262E26">
            <w:pPr>
              <w:widowControl/>
              <w:jc w:val="center"/>
              <w:rPr>
                <w:rFonts w:ascii="宋体" w:hAnsi="宋体" w:cs="宋体"/>
                <w:kern w:val="0"/>
                <w:sz w:val="20"/>
                <w:szCs w:val="20"/>
              </w:rPr>
            </w:pPr>
            <w:r>
              <w:rPr>
                <w:rFonts w:ascii="宋体" w:hAnsi="宋体" w:cs="宋体" w:hint="eastAsia"/>
                <w:kern w:val="0"/>
                <w:sz w:val="20"/>
                <w:szCs w:val="20"/>
              </w:rPr>
              <w:t xml:space="preserve">　</w:t>
            </w:r>
          </w:p>
        </w:tc>
      </w:tr>
      <w:tr w:rsidR="00363967" w:rsidTr="00262E26">
        <w:trPr>
          <w:trHeight w:val="360"/>
        </w:trPr>
        <w:tc>
          <w:tcPr>
            <w:tcW w:w="1068" w:type="dxa"/>
            <w:gridSpan w:val="2"/>
            <w:vMerge w:val="restart"/>
            <w:tcBorders>
              <w:top w:val="single" w:sz="4" w:space="0" w:color="auto"/>
              <w:left w:val="single" w:sz="4" w:space="0" w:color="auto"/>
              <w:right w:val="nil"/>
            </w:tcBorders>
            <w:vAlign w:val="center"/>
          </w:tcPr>
          <w:p w:rsidR="00363967" w:rsidRDefault="00363967" w:rsidP="00262E26">
            <w:pPr>
              <w:widowControl/>
              <w:jc w:val="center"/>
              <w:rPr>
                <w:rFonts w:ascii="宋体" w:hAnsi="宋体" w:cs="宋体"/>
                <w:kern w:val="0"/>
                <w:sz w:val="20"/>
                <w:szCs w:val="20"/>
              </w:rPr>
            </w:pPr>
            <w:r>
              <w:rPr>
                <w:rFonts w:ascii="宋体" w:hAnsi="宋体" w:cs="宋体" w:hint="eastAsia"/>
                <w:kern w:val="0"/>
                <w:sz w:val="20"/>
                <w:szCs w:val="20"/>
              </w:rPr>
              <w:t>备注：</w:t>
            </w:r>
          </w:p>
          <w:p w:rsidR="00363967" w:rsidRDefault="00363967" w:rsidP="00262E26">
            <w:pPr>
              <w:jc w:val="center"/>
              <w:rPr>
                <w:rFonts w:ascii="宋体" w:hAnsi="宋体" w:cs="宋体"/>
                <w:kern w:val="0"/>
                <w:sz w:val="20"/>
                <w:szCs w:val="20"/>
              </w:rPr>
            </w:pPr>
            <w:r>
              <w:rPr>
                <w:rFonts w:ascii="宋体" w:hAnsi="宋体" w:cs="宋体" w:hint="eastAsia"/>
                <w:kern w:val="0"/>
                <w:sz w:val="20"/>
                <w:szCs w:val="20"/>
              </w:rPr>
              <w:t xml:space="preserve">　</w:t>
            </w:r>
          </w:p>
        </w:tc>
        <w:tc>
          <w:tcPr>
            <w:tcW w:w="7227" w:type="dxa"/>
            <w:gridSpan w:val="4"/>
            <w:tcBorders>
              <w:top w:val="single" w:sz="4" w:space="0" w:color="auto"/>
              <w:left w:val="nil"/>
              <w:bottom w:val="nil"/>
              <w:right w:val="single" w:sz="4" w:space="0" w:color="000000"/>
            </w:tcBorders>
            <w:vAlign w:val="center"/>
          </w:tcPr>
          <w:p w:rsidR="00363967" w:rsidRDefault="00363967" w:rsidP="00262E26">
            <w:pPr>
              <w:widowControl/>
              <w:jc w:val="left"/>
              <w:rPr>
                <w:rFonts w:ascii="宋体" w:hAnsi="宋体" w:cs="宋体"/>
                <w:kern w:val="0"/>
                <w:sz w:val="20"/>
                <w:szCs w:val="20"/>
              </w:rPr>
            </w:pPr>
            <w:r>
              <w:rPr>
                <w:rFonts w:ascii="宋体" w:hAnsi="宋体" w:cs="宋体" w:hint="eastAsia"/>
                <w:kern w:val="0"/>
                <w:sz w:val="20"/>
                <w:szCs w:val="20"/>
              </w:rPr>
              <w:t>1.表中画○表示正常，画×表示异常</w:t>
            </w:r>
          </w:p>
        </w:tc>
      </w:tr>
      <w:tr w:rsidR="00363967" w:rsidTr="00262E26">
        <w:trPr>
          <w:trHeight w:val="360"/>
        </w:trPr>
        <w:tc>
          <w:tcPr>
            <w:tcW w:w="1068" w:type="dxa"/>
            <w:gridSpan w:val="2"/>
            <w:vMerge/>
            <w:tcBorders>
              <w:left w:val="single" w:sz="4" w:space="0" w:color="auto"/>
              <w:bottom w:val="single" w:sz="4" w:space="0" w:color="auto"/>
              <w:right w:val="nil"/>
            </w:tcBorders>
            <w:vAlign w:val="center"/>
          </w:tcPr>
          <w:p w:rsidR="00363967" w:rsidRDefault="00363967" w:rsidP="00262E26">
            <w:pPr>
              <w:widowControl/>
              <w:jc w:val="center"/>
              <w:rPr>
                <w:rFonts w:ascii="宋体" w:hAnsi="宋体" w:cs="宋体"/>
                <w:kern w:val="0"/>
                <w:sz w:val="20"/>
                <w:szCs w:val="20"/>
              </w:rPr>
            </w:pPr>
          </w:p>
        </w:tc>
        <w:tc>
          <w:tcPr>
            <w:tcW w:w="7227" w:type="dxa"/>
            <w:gridSpan w:val="4"/>
            <w:tcBorders>
              <w:top w:val="nil"/>
              <w:left w:val="nil"/>
              <w:bottom w:val="single" w:sz="4" w:space="0" w:color="auto"/>
              <w:right w:val="single" w:sz="4" w:space="0" w:color="000000"/>
            </w:tcBorders>
            <w:vAlign w:val="center"/>
          </w:tcPr>
          <w:p w:rsidR="00363967" w:rsidRDefault="00363967" w:rsidP="00262E26">
            <w:pPr>
              <w:widowControl/>
              <w:jc w:val="left"/>
              <w:rPr>
                <w:rFonts w:ascii="宋体" w:hAnsi="宋体" w:cs="宋体"/>
                <w:kern w:val="0"/>
                <w:sz w:val="20"/>
                <w:szCs w:val="20"/>
              </w:rPr>
            </w:pPr>
            <w:r>
              <w:rPr>
                <w:rFonts w:ascii="宋体" w:hAnsi="宋体" w:cs="宋体" w:hint="eastAsia"/>
                <w:kern w:val="0"/>
                <w:sz w:val="20"/>
                <w:szCs w:val="20"/>
              </w:rPr>
              <w:t>2.凡出现异常，必须填写异常情况、处理及结果，并由责任部门主管签字确认</w:t>
            </w:r>
          </w:p>
        </w:tc>
      </w:tr>
      <w:tr w:rsidR="00363967" w:rsidTr="00262E26">
        <w:trPr>
          <w:trHeight w:val="360"/>
        </w:trPr>
        <w:tc>
          <w:tcPr>
            <w:tcW w:w="8295" w:type="dxa"/>
            <w:gridSpan w:val="6"/>
            <w:tcBorders>
              <w:top w:val="single" w:sz="4" w:space="0" w:color="auto"/>
              <w:left w:val="single" w:sz="4" w:space="0" w:color="auto"/>
              <w:bottom w:val="single" w:sz="4" w:space="0" w:color="auto"/>
              <w:right w:val="single" w:sz="4" w:space="0" w:color="auto"/>
            </w:tcBorders>
            <w:vAlign w:val="center"/>
          </w:tcPr>
          <w:p w:rsidR="00363967" w:rsidRDefault="00363967" w:rsidP="00262E26">
            <w:pPr>
              <w:widowControl/>
              <w:jc w:val="left"/>
              <w:rPr>
                <w:rFonts w:ascii="宋体" w:hAnsi="宋体" w:cs="宋体"/>
                <w:kern w:val="0"/>
                <w:sz w:val="20"/>
                <w:szCs w:val="20"/>
              </w:rPr>
            </w:pPr>
            <w:r>
              <w:rPr>
                <w:rFonts w:ascii="宋体" w:hAnsi="宋体" w:cs="宋体" w:hint="eastAsia"/>
                <w:kern w:val="0"/>
                <w:sz w:val="20"/>
                <w:szCs w:val="20"/>
              </w:rPr>
              <w:t>设备保养人：                       批准：                      审核：</w:t>
            </w:r>
          </w:p>
        </w:tc>
      </w:tr>
    </w:tbl>
    <w:p w:rsidR="00000000" w:rsidRPr="00363967" w:rsidRDefault="00000000">
      <w:pPr>
        <w:rPr>
          <w:rFonts w:hint="eastAsia"/>
        </w:rPr>
      </w:pPr>
    </w:p>
    <w:sectPr w:rsidR="0072621C" w:rsidRPr="00363967">
      <w:headerReference w:type="default" r:id="rId100"/>
      <w:footerReference w:type="default" r:id="rId101"/>
      <w:pgSz w:w="11906" w:h="16838"/>
      <w:pgMar w:top="777" w:right="1797" w:bottom="777" w:left="1797" w:header="851" w:footer="595" w:gutter="0"/>
      <w:pgNumType w:start="1"/>
      <w:cols w:space="720"/>
      <w:docGrid w:type="linesAndChar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891E75" w:rsidRDefault="00891E75">
      <w:r>
        <w:separator/>
      </w:r>
    </w:p>
  </w:endnote>
  <w:endnote w:type="continuationSeparator" w:id="0">
    <w:p w:rsidR="00891E75" w:rsidRDefault="00891E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DengXian">
    <w:altName w:val="等线"/>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BatangChe">
    <w:panose1 w:val="02030609000101010101"/>
    <w:charset w:val="81"/>
    <w:family w:val="modern"/>
    <w:pitch w:val="fixed"/>
    <w:sig w:usb0="B00002AF" w:usb1="69D77CFB" w:usb2="00000030" w:usb3="00000000" w:csb0="0008009F" w:csb1="00000000"/>
  </w:font>
  <w:font w:name="黑体">
    <w:altName w:val="SimHei"/>
    <w:panose1 w:val="02010609060101010101"/>
    <w:charset w:val="86"/>
    <w:family w:val="modern"/>
    <w:pitch w:val="fixed"/>
    <w:sig w:usb0="800002BF" w:usb1="38CF7CFA"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000000" w:rsidRDefault="00363967">
    <w:pPr>
      <w:pStyle w:val="ab"/>
      <w:framePr w:wrap="around" w:vAnchor="text" w:hAnchor="margin" w:xAlign="center" w:y="1"/>
      <w:rPr>
        <w:rStyle w:val="a3"/>
      </w:rPr>
    </w:pPr>
    <w:r>
      <w:fldChar w:fldCharType="begin"/>
    </w:r>
    <w:r>
      <w:rPr>
        <w:rStyle w:val="a3"/>
      </w:rPr>
      <w:instrText xml:space="preserve">PAGE  </w:instrText>
    </w:r>
    <w:r>
      <w:fldChar w:fldCharType="end"/>
    </w:r>
  </w:p>
  <w:p w:rsidR="00000000" w:rsidRDefault="00000000">
    <w:pPr>
      <w:pStyle w:val="ab"/>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000000" w:rsidRDefault="00363967">
    <w:pPr>
      <w:pStyle w:val="ab"/>
      <w:jc w:val="center"/>
    </w:pPr>
    <w:r>
      <w:rPr>
        <w:rFonts w:hint="eastAsia"/>
      </w:rPr>
      <w:t xml:space="preserve">8 - </w:t>
    </w:r>
    <w:r>
      <w:fldChar w:fldCharType="begin"/>
    </w:r>
    <w:r>
      <w:rPr>
        <w:rStyle w:val="a3"/>
      </w:rPr>
      <w:instrText xml:space="preserve"> PAGE </w:instrText>
    </w:r>
    <w:r>
      <w:fldChar w:fldCharType="separate"/>
    </w:r>
    <w:r>
      <w:rPr>
        <w:rStyle w:val="a3"/>
        <w:noProof/>
      </w:rPr>
      <w:t>24</w:t>
    </w:r>
    <w: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000000" w:rsidRDefault="00363967">
    <w:pPr>
      <w:pStyle w:val="ab"/>
      <w:jc w:val="center"/>
    </w:pPr>
    <w:r>
      <w:rPr>
        <w:rFonts w:hint="eastAsia"/>
      </w:rPr>
      <w:t xml:space="preserve">9 - </w:t>
    </w:r>
    <w:r>
      <w:fldChar w:fldCharType="begin"/>
    </w:r>
    <w:r>
      <w:rPr>
        <w:rStyle w:val="a3"/>
      </w:rPr>
      <w:instrText xml:space="preserve"> PAGE </w:instrText>
    </w:r>
    <w:r>
      <w:fldChar w:fldCharType="separate"/>
    </w:r>
    <w:r>
      <w:rPr>
        <w:rStyle w:val="a3"/>
        <w:noProof/>
      </w:rPr>
      <w:t>6</w:t>
    </w:r>
    <w: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000000" w:rsidRDefault="00363967">
    <w:pPr>
      <w:pStyle w:val="ab"/>
      <w:jc w:val="center"/>
    </w:pPr>
    <w:r>
      <w:rPr>
        <w:rFonts w:hint="eastAsia"/>
      </w:rPr>
      <w:t xml:space="preserve">10 - </w:t>
    </w:r>
    <w:r>
      <w:fldChar w:fldCharType="begin"/>
    </w:r>
    <w:r>
      <w:rPr>
        <w:rStyle w:val="a3"/>
      </w:rPr>
      <w:instrText xml:space="preserve"> PAGE </w:instrText>
    </w:r>
    <w:r>
      <w:fldChar w:fldCharType="separate"/>
    </w:r>
    <w:r>
      <w:rPr>
        <w:rStyle w:val="a3"/>
        <w:noProof/>
      </w:rPr>
      <w:t>3</w:t>
    </w:r>
    <w: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000000" w:rsidRDefault="00363967">
    <w:pPr>
      <w:pStyle w:val="ab"/>
      <w:jc w:val="center"/>
    </w:pPr>
    <w:r>
      <w:rPr>
        <w:rFonts w:hint="eastAsia"/>
      </w:rPr>
      <w:t xml:space="preserve">11 - </w:t>
    </w:r>
    <w:r>
      <w:fldChar w:fldCharType="begin"/>
    </w:r>
    <w:r>
      <w:rPr>
        <w:rStyle w:val="a3"/>
      </w:rPr>
      <w:instrText xml:space="preserve"> PAGE </w:instrText>
    </w:r>
    <w:r>
      <w:fldChar w:fldCharType="separate"/>
    </w:r>
    <w:r>
      <w:rPr>
        <w:rStyle w:val="a3"/>
        <w:noProof/>
      </w:rPr>
      <w:t>4</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000000" w:rsidRDefault="00363967">
    <w:pPr>
      <w:pStyle w:val="ab"/>
      <w:framePr w:wrap="around" w:vAnchor="text" w:hAnchor="margin" w:xAlign="center" w:y="1"/>
      <w:rPr>
        <w:rStyle w:val="a3"/>
      </w:rPr>
    </w:pPr>
    <w:r>
      <w:rPr>
        <w:rStyle w:val="a3"/>
        <w:rFonts w:hint="eastAsia"/>
      </w:rPr>
      <w:t xml:space="preserve">  </w:t>
    </w:r>
  </w:p>
  <w:p w:rsidR="00000000" w:rsidRDefault="00000000">
    <w:pPr>
      <w:pStyle w:val="ab"/>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000000" w:rsidRDefault="00363967">
    <w:pPr>
      <w:pStyle w:val="ab"/>
      <w:framePr w:wrap="around" w:vAnchor="text" w:hAnchor="margin" w:xAlign="center" w:y="1"/>
      <w:rPr>
        <w:rStyle w:val="a3"/>
      </w:rPr>
    </w:pPr>
    <w:r>
      <w:rPr>
        <w:rStyle w:val="a3"/>
        <w:rFonts w:hint="eastAsia"/>
      </w:rPr>
      <w:t xml:space="preserve">1 - </w:t>
    </w:r>
    <w:r>
      <w:fldChar w:fldCharType="begin"/>
    </w:r>
    <w:r>
      <w:rPr>
        <w:rStyle w:val="a3"/>
      </w:rPr>
      <w:instrText xml:space="preserve"> PAGE </w:instrText>
    </w:r>
    <w:r>
      <w:fldChar w:fldCharType="separate"/>
    </w:r>
    <w:r>
      <w:rPr>
        <w:rStyle w:val="a3"/>
        <w:noProof/>
      </w:rPr>
      <w:t>2</w:t>
    </w:r>
    <w:r>
      <w:fldChar w:fldCharType="end"/>
    </w:r>
    <w:r>
      <w:rPr>
        <w:rStyle w:val="a3"/>
        <w:rFonts w:hint="eastAsia"/>
      </w:rPr>
      <w:t xml:space="preserve">  </w:t>
    </w:r>
  </w:p>
  <w:p w:rsidR="00000000" w:rsidRDefault="00000000">
    <w:pPr>
      <w:pStyle w:val="ab"/>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000000" w:rsidRDefault="00363967">
    <w:pPr>
      <w:pStyle w:val="ab"/>
      <w:jc w:val="center"/>
    </w:pPr>
    <w:r>
      <w:rPr>
        <w:rFonts w:hint="eastAsia"/>
      </w:rPr>
      <w:t xml:space="preserve">2 - </w:t>
    </w:r>
    <w:r>
      <w:fldChar w:fldCharType="begin"/>
    </w:r>
    <w:r>
      <w:rPr>
        <w:rStyle w:val="a3"/>
      </w:rPr>
      <w:instrText xml:space="preserve"> PAGE </w:instrText>
    </w:r>
    <w:r>
      <w:fldChar w:fldCharType="separate"/>
    </w:r>
    <w:r>
      <w:rPr>
        <w:rStyle w:val="a3"/>
        <w:noProof/>
      </w:rPr>
      <w:t>1</w:t>
    </w:r>
    <w: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000000" w:rsidRDefault="00363967">
    <w:pPr>
      <w:pStyle w:val="ab"/>
      <w:jc w:val="center"/>
    </w:pPr>
    <w:r>
      <w:rPr>
        <w:rFonts w:hint="eastAsia"/>
      </w:rPr>
      <w:t xml:space="preserve">3 - </w:t>
    </w:r>
    <w:r>
      <w:fldChar w:fldCharType="begin"/>
    </w:r>
    <w:r>
      <w:rPr>
        <w:rStyle w:val="a3"/>
      </w:rPr>
      <w:instrText xml:space="preserve"> PAGE </w:instrText>
    </w:r>
    <w:r>
      <w:fldChar w:fldCharType="separate"/>
    </w:r>
    <w:r>
      <w:rPr>
        <w:rStyle w:val="a3"/>
        <w:noProof/>
      </w:rPr>
      <w:t>1</w:t>
    </w:r>
    <w: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000000" w:rsidRDefault="00363967">
    <w:pPr>
      <w:pStyle w:val="ab"/>
      <w:jc w:val="center"/>
    </w:pPr>
    <w:r>
      <w:rPr>
        <w:rFonts w:hint="eastAsia"/>
      </w:rPr>
      <w:t xml:space="preserve">4 - </w:t>
    </w:r>
    <w:r>
      <w:fldChar w:fldCharType="begin"/>
    </w:r>
    <w:r>
      <w:rPr>
        <w:rStyle w:val="a3"/>
      </w:rPr>
      <w:instrText xml:space="preserve"> PAGE </w:instrText>
    </w:r>
    <w:r>
      <w:fldChar w:fldCharType="separate"/>
    </w:r>
    <w:r>
      <w:rPr>
        <w:rStyle w:val="a3"/>
        <w:noProof/>
      </w:rPr>
      <w:t>1</w:t>
    </w:r>
    <w: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000000" w:rsidRDefault="00363967">
    <w:pPr>
      <w:pStyle w:val="ab"/>
      <w:jc w:val="center"/>
    </w:pPr>
    <w:r>
      <w:rPr>
        <w:rFonts w:hint="eastAsia"/>
      </w:rPr>
      <w:t xml:space="preserve">5 - </w:t>
    </w:r>
    <w:r>
      <w:fldChar w:fldCharType="begin"/>
    </w:r>
    <w:r>
      <w:rPr>
        <w:rStyle w:val="a3"/>
      </w:rPr>
      <w:instrText xml:space="preserve"> PAGE </w:instrText>
    </w:r>
    <w:r>
      <w:fldChar w:fldCharType="separate"/>
    </w:r>
    <w:r>
      <w:rPr>
        <w:rStyle w:val="a3"/>
        <w:noProof/>
      </w:rPr>
      <w:t>2</w:t>
    </w:r>
    <w: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000000" w:rsidRDefault="00363967">
    <w:pPr>
      <w:pStyle w:val="ab"/>
      <w:jc w:val="center"/>
    </w:pPr>
    <w:r>
      <w:rPr>
        <w:rFonts w:hint="eastAsia"/>
      </w:rPr>
      <w:t xml:space="preserve">6 - </w:t>
    </w:r>
    <w:r>
      <w:fldChar w:fldCharType="begin"/>
    </w:r>
    <w:r>
      <w:rPr>
        <w:rStyle w:val="a3"/>
      </w:rPr>
      <w:instrText xml:space="preserve"> PAGE </w:instrText>
    </w:r>
    <w:r>
      <w:fldChar w:fldCharType="separate"/>
    </w:r>
    <w:r>
      <w:rPr>
        <w:rStyle w:val="a3"/>
        <w:noProof/>
      </w:rPr>
      <w:t>1</w:t>
    </w:r>
    <w: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000000" w:rsidRDefault="00363967">
    <w:pPr>
      <w:pStyle w:val="ab"/>
      <w:jc w:val="center"/>
    </w:pPr>
    <w:r>
      <w:rPr>
        <w:rFonts w:hint="eastAsia"/>
      </w:rPr>
      <w:t xml:space="preserve">7 - </w:t>
    </w:r>
    <w:r>
      <w:fldChar w:fldCharType="begin"/>
    </w:r>
    <w:r>
      <w:rPr>
        <w:rStyle w:val="a3"/>
      </w:rPr>
      <w:instrText xml:space="preserve"> PAGE </w:instrText>
    </w:r>
    <w:r>
      <w:fldChar w:fldCharType="separate"/>
    </w:r>
    <w:r>
      <w:rPr>
        <w:rStyle w:val="a3"/>
        <w:noProof/>
      </w:rPr>
      <w:t>2</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891E75" w:rsidRDefault="00891E75">
      <w:r>
        <w:separator/>
      </w:r>
    </w:p>
  </w:footnote>
  <w:footnote w:type="continuationSeparator" w:id="0">
    <w:p w:rsidR="00891E75" w:rsidRDefault="00891E7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000000" w:rsidRDefault="00000000">
    <w:pPr>
      <w:pStyle w:val="a9"/>
      <w:pBdr>
        <w:bottom w:val="none" w:sz="0" w:space="0" w:color="auto"/>
      </w:pBdr>
      <w:jc w:val="both"/>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000000" w:rsidRDefault="00000000">
    <w:pPr>
      <w:pStyle w:val="a9"/>
      <w:pBdr>
        <w:bottom w:val="none" w:sz="0" w:space="0" w:color="auto"/>
      </w:pBdr>
      <w:jc w:val="both"/>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000000" w:rsidRDefault="00000000">
    <w:pPr>
      <w:pStyle w:val="a9"/>
      <w:pBdr>
        <w:bottom w:val="none" w:sz="0" w:space="0" w:color="auto"/>
      </w:pBdr>
      <w:jc w:val="both"/>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000000" w:rsidRDefault="00000000">
    <w:pPr>
      <w:pStyle w:val="a9"/>
      <w:pBdr>
        <w:bottom w:val="none" w:sz="0" w:space="0" w:color="auto"/>
      </w:pBd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000000" w:rsidRDefault="00000000">
    <w:pPr>
      <w:pStyle w:val="a9"/>
      <w:pBdr>
        <w:bottom w:val="none" w:sz="0" w:space="0" w:color="auto"/>
      </w:pBd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000000" w:rsidRDefault="00000000">
    <w:pPr>
      <w:pStyle w:val="a9"/>
      <w:pBdr>
        <w:bottom w:val="none" w:sz="0" w:space="0" w:color="auto"/>
      </w:pBd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F03E30"/>
    <w:multiLevelType w:val="multilevel"/>
    <w:tmpl w:val="03F03E30"/>
    <w:lvl w:ilvl="0">
      <w:start w:val="2"/>
      <w:numFmt w:val="none"/>
      <w:lvlText w:val="11.1"/>
      <w:lvlJc w:val="left"/>
      <w:pPr>
        <w:tabs>
          <w:tab w:val="num" w:pos="360"/>
        </w:tabs>
        <w:ind w:left="360" w:hanging="360"/>
      </w:pPr>
      <w:rPr>
        <w:rFonts w:hint="default"/>
        <w:b w:val="0"/>
      </w:rPr>
    </w:lvl>
    <w:lvl w:ilvl="1">
      <w:start w:val="1"/>
      <w:numFmt w:val="none"/>
      <w:lvlRestart w:val="0"/>
      <w:lvlText w:val="%2.1"/>
      <w:lvlJc w:val="left"/>
      <w:pPr>
        <w:tabs>
          <w:tab w:val="num" w:pos="360"/>
        </w:tabs>
        <w:ind w:left="360" w:hanging="36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720"/>
        </w:tabs>
        <w:ind w:left="720" w:hanging="72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080"/>
        </w:tabs>
        <w:ind w:left="1080" w:hanging="1080"/>
      </w:pPr>
      <w:rPr>
        <w:rFonts w:hint="default"/>
        <w:b/>
      </w:rPr>
    </w:lvl>
    <w:lvl w:ilvl="6">
      <w:start w:val="1"/>
      <w:numFmt w:val="decimal"/>
      <w:lvlText w:val="%1.%2.%3.%4.%5.%6.%7"/>
      <w:lvlJc w:val="left"/>
      <w:pPr>
        <w:tabs>
          <w:tab w:val="num" w:pos="1080"/>
        </w:tabs>
        <w:ind w:left="1080" w:hanging="1080"/>
      </w:pPr>
      <w:rPr>
        <w:rFonts w:hint="default"/>
        <w:b/>
      </w:rPr>
    </w:lvl>
    <w:lvl w:ilvl="7">
      <w:start w:val="1"/>
      <w:numFmt w:val="decimal"/>
      <w:lvlText w:val="%1.%2.%3.%4.%5.%6.%7.%8"/>
      <w:lvlJc w:val="left"/>
      <w:pPr>
        <w:tabs>
          <w:tab w:val="num" w:pos="1440"/>
        </w:tabs>
        <w:ind w:left="1440" w:hanging="1440"/>
      </w:pPr>
      <w:rPr>
        <w:rFonts w:hint="default"/>
        <w:b/>
      </w:rPr>
    </w:lvl>
    <w:lvl w:ilvl="8">
      <w:start w:val="1"/>
      <w:numFmt w:val="decimal"/>
      <w:lvlText w:val="%1.%2.%3.%4.%5.%6.%7.%8.%9"/>
      <w:lvlJc w:val="left"/>
      <w:pPr>
        <w:tabs>
          <w:tab w:val="num" w:pos="1440"/>
        </w:tabs>
        <w:ind w:left="1440" w:hanging="1440"/>
      </w:pPr>
      <w:rPr>
        <w:rFonts w:hint="default"/>
        <w:b/>
      </w:rPr>
    </w:lvl>
  </w:abstractNum>
  <w:abstractNum w:abstractNumId="1" w15:restartNumberingAfterBreak="0">
    <w:nsid w:val="12F152D2"/>
    <w:multiLevelType w:val="multilevel"/>
    <w:tmpl w:val="12F152D2"/>
    <w:lvl w:ilvl="0">
      <w:start w:val="1"/>
      <w:numFmt w:val="decimal"/>
      <w:lvlText w:val="%1."/>
      <w:lvlJc w:val="left"/>
      <w:pPr>
        <w:tabs>
          <w:tab w:val="num" w:pos="420"/>
        </w:tabs>
        <w:ind w:left="420" w:hanging="420"/>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2" w15:restartNumberingAfterBreak="0">
    <w:nsid w:val="13BE0FF4"/>
    <w:multiLevelType w:val="multilevel"/>
    <w:tmpl w:val="13BE0FF4"/>
    <w:lvl w:ilvl="0">
      <w:start w:val="2"/>
      <w:numFmt w:val="none"/>
      <w:lvlText w:val="5.4"/>
      <w:lvlJc w:val="left"/>
      <w:pPr>
        <w:tabs>
          <w:tab w:val="num" w:pos="360"/>
        </w:tabs>
        <w:ind w:left="360" w:hanging="360"/>
      </w:pPr>
      <w:rPr>
        <w:rFonts w:hint="default"/>
        <w:b w:val="0"/>
      </w:rPr>
    </w:lvl>
    <w:lvl w:ilvl="1">
      <w:start w:val="1"/>
      <w:numFmt w:val="none"/>
      <w:lvlRestart w:val="0"/>
      <w:lvlText w:val="%2.1"/>
      <w:lvlJc w:val="left"/>
      <w:pPr>
        <w:tabs>
          <w:tab w:val="num" w:pos="360"/>
        </w:tabs>
        <w:ind w:left="360" w:hanging="36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720"/>
        </w:tabs>
        <w:ind w:left="720" w:hanging="72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080"/>
        </w:tabs>
        <w:ind w:left="1080" w:hanging="1080"/>
      </w:pPr>
      <w:rPr>
        <w:rFonts w:hint="default"/>
        <w:b/>
      </w:rPr>
    </w:lvl>
    <w:lvl w:ilvl="6">
      <w:start w:val="1"/>
      <w:numFmt w:val="decimal"/>
      <w:lvlText w:val="%1.%2.%3.%4.%5.%6.%7"/>
      <w:lvlJc w:val="left"/>
      <w:pPr>
        <w:tabs>
          <w:tab w:val="num" w:pos="1080"/>
        </w:tabs>
        <w:ind w:left="1080" w:hanging="1080"/>
      </w:pPr>
      <w:rPr>
        <w:rFonts w:hint="default"/>
        <w:b/>
      </w:rPr>
    </w:lvl>
    <w:lvl w:ilvl="7">
      <w:start w:val="1"/>
      <w:numFmt w:val="decimal"/>
      <w:lvlText w:val="%1.%2.%3.%4.%5.%6.%7.%8"/>
      <w:lvlJc w:val="left"/>
      <w:pPr>
        <w:tabs>
          <w:tab w:val="num" w:pos="1440"/>
        </w:tabs>
        <w:ind w:left="1440" w:hanging="1440"/>
      </w:pPr>
      <w:rPr>
        <w:rFonts w:hint="default"/>
        <w:b/>
      </w:rPr>
    </w:lvl>
    <w:lvl w:ilvl="8">
      <w:start w:val="1"/>
      <w:numFmt w:val="decimal"/>
      <w:lvlText w:val="%1.%2.%3.%4.%5.%6.%7.%8.%9"/>
      <w:lvlJc w:val="left"/>
      <w:pPr>
        <w:tabs>
          <w:tab w:val="num" w:pos="1440"/>
        </w:tabs>
        <w:ind w:left="1440" w:hanging="1440"/>
      </w:pPr>
      <w:rPr>
        <w:rFonts w:hint="default"/>
        <w:b/>
      </w:rPr>
    </w:lvl>
  </w:abstractNum>
  <w:abstractNum w:abstractNumId="3" w15:restartNumberingAfterBreak="0">
    <w:nsid w:val="1BCA5A83"/>
    <w:multiLevelType w:val="multilevel"/>
    <w:tmpl w:val="1BCA5A83"/>
    <w:lvl w:ilvl="0">
      <w:start w:val="1"/>
      <w:numFmt w:val="bullet"/>
      <w:lvlText w:val=""/>
      <w:lvlJc w:val="left"/>
      <w:pPr>
        <w:tabs>
          <w:tab w:val="num" w:pos="840"/>
        </w:tabs>
        <w:ind w:left="840" w:hanging="420"/>
      </w:pPr>
      <w:rPr>
        <w:rFonts w:ascii="Wingdings" w:hAnsi="Wingdings" w:hint="default"/>
      </w:rPr>
    </w:lvl>
    <w:lvl w:ilvl="1">
      <w:start w:val="1"/>
      <w:numFmt w:val="bullet"/>
      <w:lvlText w:val=""/>
      <w:lvlJc w:val="left"/>
      <w:pPr>
        <w:tabs>
          <w:tab w:val="num" w:pos="1260"/>
        </w:tabs>
        <w:ind w:left="1260" w:hanging="420"/>
      </w:pPr>
      <w:rPr>
        <w:rFonts w:ascii="Wingdings" w:hAnsi="Wingdings" w:hint="default"/>
      </w:rPr>
    </w:lvl>
    <w:lvl w:ilvl="2">
      <w:start w:val="1"/>
      <w:numFmt w:val="bullet"/>
      <w:lvlText w:val=""/>
      <w:lvlJc w:val="left"/>
      <w:pPr>
        <w:tabs>
          <w:tab w:val="num" w:pos="1680"/>
        </w:tabs>
        <w:ind w:left="1680" w:hanging="420"/>
      </w:pPr>
      <w:rPr>
        <w:rFonts w:ascii="Wingdings" w:hAnsi="Wingdings" w:hint="default"/>
      </w:rPr>
    </w:lvl>
    <w:lvl w:ilvl="3">
      <w:start w:val="1"/>
      <w:numFmt w:val="bullet"/>
      <w:lvlText w:val=""/>
      <w:lvlJc w:val="left"/>
      <w:pPr>
        <w:tabs>
          <w:tab w:val="num" w:pos="2100"/>
        </w:tabs>
        <w:ind w:left="2100" w:hanging="420"/>
      </w:pPr>
      <w:rPr>
        <w:rFonts w:ascii="Wingdings" w:hAnsi="Wingdings" w:hint="default"/>
      </w:rPr>
    </w:lvl>
    <w:lvl w:ilvl="4">
      <w:start w:val="1"/>
      <w:numFmt w:val="bullet"/>
      <w:lvlText w:val=""/>
      <w:lvlJc w:val="left"/>
      <w:pPr>
        <w:tabs>
          <w:tab w:val="num" w:pos="2520"/>
        </w:tabs>
        <w:ind w:left="2520" w:hanging="420"/>
      </w:pPr>
      <w:rPr>
        <w:rFonts w:ascii="Wingdings" w:hAnsi="Wingdings" w:hint="default"/>
      </w:rPr>
    </w:lvl>
    <w:lvl w:ilvl="5">
      <w:start w:val="1"/>
      <w:numFmt w:val="bullet"/>
      <w:lvlText w:val=""/>
      <w:lvlJc w:val="left"/>
      <w:pPr>
        <w:tabs>
          <w:tab w:val="num" w:pos="2940"/>
        </w:tabs>
        <w:ind w:left="2940" w:hanging="420"/>
      </w:pPr>
      <w:rPr>
        <w:rFonts w:ascii="Wingdings" w:hAnsi="Wingdings" w:hint="default"/>
      </w:rPr>
    </w:lvl>
    <w:lvl w:ilvl="6">
      <w:start w:val="1"/>
      <w:numFmt w:val="bullet"/>
      <w:lvlText w:val=""/>
      <w:lvlJc w:val="left"/>
      <w:pPr>
        <w:tabs>
          <w:tab w:val="num" w:pos="3360"/>
        </w:tabs>
        <w:ind w:left="3360" w:hanging="420"/>
      </w:pPr>
      <w:rPr>
        <w:rFonts w:ascii="Wingdings" w:hAnsi="Wingdings" w:hint="default"/>
      </w:rPr>
    </w:lvl>
    <w:lvl w:ilvl="7">
      <w:start w:val="1"/>
      <w:numFmt w:val="bullet"/>
      <w:lvlText w:val=""/>
      <w:lvlJc w:val="left"/>
      <w:pPr>
        <w:tabs>
          <w:tab w:val="num" w:pos="3780"/>
        </w:tabs>
        <w:ind w:left="3780" w:hanging="420"/>
      </w:pPr>
      <w:rPr>
        <w:rFonts w:ascii="Wingdings" w:hAnsi="Wingdings" w:hint="default"/>
      </w:rPr>
    </w:lvl>
    <w:lvl w:ilvl="8">
      <w:start w:val="1"/>
      <w:numFmt w:val="bullet"/>
      <w:lvlText w:val=""/>
      <w:lvlJc w:val="left"/>
      <w:pPr>
        <w:tabs>
          <w:tab w:val="num" w:pos="4200"/>
        </w:tabs>
        <w:ind w:left="4200" w:hanging="420"/>
      </w:pPr>
      <w:rPr>
        <w:rFonts w:ascii="Wingdings" w:hAnsi="Wingdings" w:hint="default"/>
      </w:rPr>
    </w:lvl>
  </w:abstractNum>
  <w:abstractNum w:abstractNumId="4" w15:restartNumberingAfterBreak="0">
    <w:nsid w:val="255A261A"/>
    <w:multiLevelType w:val="multilevel"/>
    <w:tmpl w:val="255A261A"/>
    <w:lvl w:ilvl="0">
      <w:start w:val="2"/>
      <w:numFmt w:val="none"/>
      <w:lvlText w:val="5.2"/>
      <w:lvlJc w:val="left"/>
      <w:pPr>
        <w:tabs>
          <w:tab w:val="num" w:pos="360"/>
        </w:tabs>
        <w:ind w:left="360" w:hanging="360"/>
      </w:pPr>
      <w:rPr>
        <w:rFonts w:hint="default"/>
        <w:b w:val="0"/>
      </w:rPr>
    </w:lvl>
    <w:lvl w:ilvl="1">
      <w:start w:val="1"/>
      <w:numFmt w:val="none"/>
      <w:lvlRestart w:val="0"/>
      <w:lvlText w:val="%2.1"/>
      <w:lvlJc w:val="left"/>
      <w:pPr>
        <w:tabs>
          <w:tab w:val="num" w:pos="360"/>
        </w:tabs>
        <w:ind w:left="360" w:hanging="36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720"/>
        </w:tabs>
        <w:ind w:left="720" w:hanging="72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080"/>
        </w:tabs>
        <w:ind w:left="1080" w:hanging="1080"/>
      </w:pPr>
      <w:rPr>
        <w:rFonts w:hint="default"/>
        <w:b/>
      </w:rPr>
    </w:lvl>
    <w:lvl w:ilvl="6">
      <w:start w:val="1"/>
      <w:numFmt w:val="decimal"/>
      <w:lvlText w:val="%1.%2.%3.%4.%5.%6.%7"/>
      <w:lvlJc w:val="left"/>
      <w:pPr>
        <w:tabs>
          <w:tab w:val="num" w:pos="1080"/>
        </w:tabs>
        <w:ind w:left="1080" w:hanging="1080"/>
      </w:pPr>
      <w:rPr>
        <w:rFonts w:hint="default"/>
        <w:b/>
      </w:rPr>
    </w:lvl>
    <w:lvl w:ilvl="7">
      <w:start w:val="1"/>
      <w:numFmt w:val="decimal"/>
      <w:lvlText w:val="%1.%2.%3.%4.%5.%6.%7.%8"/>
      <w:lvlJc w:val="left"/>
      <w:pPr>
        <w:tabs>
          <w:tab w:val="num" w:pos="1440"/>
        </w:tabs>
        <w:ind w:left="1440" w:hanging="1440"/>
      </w:pPr>
      <w:rPr>
        <w:rFonts w:hint="default"/>
        <w:b/>
      </w:rPr>
    </w:lvl>
    <w:lvl w:ilvl="8">
      <w:start w:val="1"/>
      <w:numFmt w:val="decimal"/>
      <w:lvlText w:val="%1.%2.%3.%4.%5.%6.%7.%8.%9"/>
      <w:lvlJc w:val="left"/>
      <w:pPr>
        <w:tabs>
          <w:tab w:val="num" w:pos="1440"/>
        </w:tabs>
        <w:ind w:left="1440" w:hanging="1440"/>
      </w:pPr>
      <w:rPr>
        <w:rFonts w:hint="default"/>
        <w:b/>
      </w:rPr>
    </w:lvl>
  </w:abstractNum>
  <w:abstractNum w:abstractNumId="5" w15:restartNumberingAfterBreak="0">
    <w:nsid w:val="28BD0F0F"/>
    <w:multiLevelType w:val="multilevel"/>
    <w:tmpl w:val="28BD0F0F"/>
    <w:lvl w:ilvl="0">
      <w:start w:val="2"/>
      <w:numFmt w:val="none"/>
      <w:lvlText w:val="6.1"/>
      <w:lvlJc w:val="left"/>
      <w:pPr>
        <w:tabs>
          <w:tab w:val="num" w:pos="360"/>
        </w:tabs>
        <w:ind w:left="360" w:hanging="360"/>
      </w:pPr>
      <w:rPr>
        <w:rFonts w:hint="default"/>
        <w:b w:val="0"/>
      </w:rPr>
    </w:lvl>
    <w:lvl w:ilvl="1">
      <w:start w:val="1"/>
      <w:numFmt w:val="none"/>
      <w:lvlRestart w:val="0"/>
      <w:lvlText w:val="%2.1"/>
      <w:lvlJc w:val="left"/>
      <w:pPr>
        <w:tabs>
          <w:tab w:val="num" w:pos="360"/>
        </w:tabs>
        <w:ind w:left="360" w:hanging="36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720"/>
        </w:tabs>
        <w:ind w:left="720" w:hanging="72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080"/>
        </w:tabs>
        <w:ind w:left="1080" w:hanging="1080"/>
      </w:pPr>
      <w:rPr>
        <w:rFonts w:hint="default"/>
        <w:b/>
      </w:rPr>
    </w:lvl>
    <w:lvl w:ilvl="6">
      <w:start w:val="1"/>
      <w:numFmt w:val="decimal"/>
      <w:lvlText w:val="%1.%2.%3.%4.%5.%6.%7"/>
      <w:lvlJc w:val="left"/>
      <w:pPr>
        <w:tabs>
          <w:tab w:val="num" w:pos="1080"/>
        </w:tabs>
        <w:ind w:left="1080" w:hanging="1080"/>
      </w:pPr>
      <w:rPr>
        <w:rFonts w:hint="default"/>
        <w:b/>
      </w:rPr>
    </w:lvl>
    <w:lvl w:ilvl="7">
      <w:start w:val="1"/>
      <w:numFmt w:val="decimal"/>
      <w:lvlText w:val="%1.%2.%3.%4.%5.%6.%7.%8"/>
      <w:lvlJc w:val="left"/>
      <w:pPr>
        <w:tabs>
          <w:tab w:val="num" w:pos="1440"/>
        </w:tabs>
        <w:ind w:left="1440" w:hanging="1440"/>
      </w:pPr>
      <w:rPr>
        <w:rFonts w:hint="default"/>
        <w:b/>
      </w:rPr>
    </w:lvl>
    <w:lvl w:ilvl="8">
      <w:start w:val="1"/>
      <w:numFmt w:val="decimal"/>
      <w:lvlText w:val="%1.%2.%3.%4.%5.%6.%7.%8.%9"/>
      <w:lvlJc w:val="left"/>
      <w:pPr>
        <w:tabs>
          <w:tab w:val="num" w:pos="1440"/>
        </w:tabs>
        <w:ind w:left="1440" w:hanging="1440"/>
      </w:pPr>
      <w:rPr>
        <w:rFonts w:hint="default"/>
        <w:b/>
      </w:rPr>
    </w:lvl>
  </w:abstractNum>
  <w:abstractNum w:abstractNumId="6" w15:restartNumberingAfterBreak="0">
    <w:nsid w:val="2CF43F96"/>
    <w:multiLevelType w:val="multilevel"/>
    <w:tmpl w:val="2CF43F96"/>
    <w:lvl w:ilvl="0">
      <w:start w:val="1"/>
      <w:numFmt w:val="decimal"/>
      <w:lvlText w:val="%1)"/>
      <w:lvlJc w:val="left"/>
      <w:pPr>
        <w:tabs>
          <w:tab w:val="num" w:pos="780"/>
        </w:tabs>
        <w:ind w:left="780" w:hanging="420"/>
      </w:pPr>
      <w:rPr>
        <w:rFonts w:hint="eastAsia"/>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7" w15:restartNumberingAfterBreak="0">
    <w:nsid w:val="373D65B8"/>
    <w:multiLevelType w:val="multilevel"/>
    <w:tmpl w:val="373D65B8"/>
    <w:lvl w:ilvl="0">
      <w:start w:val="2"/>
      <w:numFmt w:val="none"/>
      <w:lvlText w:val="5.5"/>
      <w:lvlJc w:val="left"/>
      <w:pPr>
        <w:tabs>
          <w:tab w:val="num" w:pos="360"/>
        </w:tabs>
        <w:ind w:left="360" w:hanging="360"/>
      </w:pPr>
      <w:rPr>
        <w:rFonts w:hint="default"/>
        <w:b w:val="0"/>
      </w:rPr>
    </w:lvl>
    <w:lvl w:ilvl="1">
      <w:start w:val="1"/>
      <w:numFmt w:val="none"/>
      <w:lvlRestart w:val="0"/>
      <w:lvlText w:val="%2.1"/>
      <w:lvlJc w:val="left"/>
      <w:pPr>
        <w:tabs>
          <w:tab w:val="num" w:pos="360"/>
        </w:tabs>
        <w:ind w:left="360" w:hanging="36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720"/>
        </w:tabs>
        <w:ind w:left="720" w:hanging="72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080"/>
        </w:tabs>
        <w:ind w:left="1080" w:hanging="1080"/>
      </w:pPr>
      <w:rPr>
        <w:rFonts w:hint="default"/>
        <w:b/>
      </w:rPr>
    </w:lvl>
    <w:lvl w:ilvl="6">
      <w:start w:val="1"/>
      <w:numFmt w:val="decimal"/>
      <w:lvlText w:val="%1.%2.%3.%4.%5.%6.%7"/>
      <w:lvlJc w:val="left"/>
      <w:pPr>
        <w:tabs>
          <w:tab w:val="num" w:pos="1080"/>
        </w:tabs>
        <w:ind w:left="1080" w:hanging="1080"/>
      </w:pPr>
      <w:rPr>
        <w:rFonts w:hint="default"/>
        <w:b/>
      </w:rPr>
    </w:lvl>
    <w:lvl w:ilvl="7">
      <w:start w:val="1"/>
      <w:numFmt w:val="decimal"/>
      <w:lvlText w:val="%1.%2.%3.%4.%5.%6.%7.%8"/>
      <w:lvlJc w:val="left"/>
      <w:pPr>
        <w:tabs>
          <w:tab w:val="num" w:pos="1440"/>
        </w:tabs>
        <w:ind w:left="1440" w:hanging="1440"/>
      </w:pPr>
      <w:rPr>
        <w:rFonts w:hint="default"/>
        <w:b/>
      </w:rPr>
    </w:lvl>
    <w:lvl w:ilvl="8">
      <w:start w:val="1"/>
      <w:numFmt w:val="decimal"/>
      <w:lvlText w:val="%1.%2.%3.%4.%5.%6.%7.%8.%9"/>
      <w:lvlJc w:val="left"/>
      <w:pPr>
        <w:tabs>
          <w:tab w:val="num" w:pos="1440"/>
        </w:tabs>
        <w:ind w:left="1440" w:hanging="1440"/>
      </w:pPr>
      <w:rPr>
        <w:rFonts w:hint="default"/>
        <w:b/>
      </w:rPr>
    </w:lvl>
  </w:abstractNum>
  <w:abstractNum w:abstractNumId="8" w15:restartNumberingAfterBreak="0">
    <w:nsid w:val="3C554377"/>
    <w:multiLevelType w:val="multilevel"/>
    <w:tmpl w:val="3C554377"/>
    <w:lvl w:ilvl="0">
      <w:start w:val="2"/>
      <w:numFmt w:val="none"/>
      <w:lvlText w:val="11.2"/>
      <w:lvlJc w:val="left"/>
      <w:pPr>
        <w:tabs>
          <w:tab w:val="num" w:pos="360"/>
        </w:tabs>
        <w:ind w:left="360" w:hanging="360"/>
      </w:pPr>
      <w:rPr>
        <w:rFonts w:hint="default"/>
        <w:b w:val="0"/>
      </w:rPr>
    </w:lvl>
    <w:lvl w:ilvl="1">
      <w:start w:val="1"/>
      <w:numFmt w:val="none"/>
      <w:lvlRestart w:val="0"/>
      <w:lvlText w:val="%2.1"/>
      <w:lvlJc w:val="left"/>
      <w:pPr>
        <w:tabs>
          <w:tab w:val="num" w:pos="360"/>
        </w:tabs>
        <w:ind w:left="360" w:hanging="36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720"/>
        </w:tabs>
        <w:ind w:left="720" w:hanging="72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080"/>
        </w:tabs>
        <w:ind w:left="1080" w:hanging="1080"/>
      </w:pPr>
      <w:rPr>
        <w:rFonts w:hint="default"/>
        <w:b/>
      </w:rPr>
    </w:lvl>
    <w:lvl w:ilvl="6">
      <w:start w:val="1"/>
      <w:numFmt w:val="decimal"/>
      <w:lvlText w:val="%1.%2.%3.%4.%5.%6.%7"/>
      <w:lvlJc w:val="left"/>
      <w:pPr>
        <w:tabs>
          <w:tab w:val="num" w:pos="1080"/>
        </w:tabs>
        <w:ind w:left="1080" w:hanging="1080"/>
      </w:pPr>
      <w:rPr>
        <w:rFonts w:hint="default"/>
        <w:b/>
      </w:rPr>
    </w:lvl>
    <w:lvl w:ilvl="7">
      <w:start w:val="1"/>
      <w:numFmt w:val="decimal"/>
      <w:lvlText w:val="%1.%2.%3.%4.%5.%6.%7.%8"/>
      <w:lvlJc w:val="left"/>
      <w:pPr>
        <w:tabs>
          <w:tab w:val="num" w:pos="1440"/>
        </w:tabs>
        <w:ind w:left="1440" w:hanging="1440"/>
      </w:pPr>
      <w:rPr>
        <w:rFonts w:hint="default"/>
        <w:b/>
      </w:rPr>
    </w:lvl>
    <w:lvl w:ilvl="8">
      <w:start w:val="1"/>
      <w:numFmt w:val="decimal"/>
      <w:lvlText w:val="%1.%2.%3.%4.%5.%6.%7.%8.%9"/>
      <w:lvlJc w:val="left"/>
      <w:pPr>
        <w:tabs>
          <w:tab w:val="num" w:pos="1440"/>
        </w:tabs>
        <w:ind w:left="1440" w:hanging="1440"/>
      </w:pPr>
      <w:rPr>
        <w:rFonts w:hint="default"/>
        <w:b/>
      </w:rPr>
    </w:lvl>
  </w:abstractNum>
  <w:abstractNum w:abstractNumId="9" w15:restartNumberingAfterBreak="0">
    <w:nsid w:val="40ED0056"/>
    <w:multiLevelType w:val="multilevel"/>
    <w:tmpl w:val="40ED0056"/>
    <w:lvl w:ilvl="0">
      <w:start w:val="2"/>
      <w:numFmt w:val="none"/>
      <w:lvlText w:val="5.1"/>
      <w:lvlJc w:val="left"/>
      <w:pPr>
        <w:tabs>
          <w:tab w:val="num" w:pos="360"/>
        </w:tabs>
        <w:ind w:left="360" w:hanging="360"/>
      </w:pPr>
      <w:rPr>
        <w:rFonts w:hint="default"/>
        <w:b w:val="0"/>
      </w:rPr>
    </w:lvl>
    <w:lvl w:ilvl="1">
      <w:start w:val="1"/>
      <w:numFmt w:val="none"/>
      <w:lvlRestart w:val="0"/>
      <w:lvlText w:val="%2.1"/>
      <w:lvlJc w:val="left"/>
      <w:pPr>
        <w:tabs>
          <w:tab w:val="num" w:pos="360"/>
        </w:tabs>
        <w:ind w:left="360" w:hanging="36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720"/>
        </w:tabs>
        <w:ind w:left="720" w:hanging="72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080"/>
        </w:tabs>
        <w:ind w:left="1080" w:hanging="1080"/>
      </w:pPr>
      <w:rPr>
        <w:rFonts w:hint="default"/>
        <w:b/>
      </w:rPr>
    </w:lvl>
    <w:lvl w:ilvl="6">
      <w:start w:val="1"/>
      <w:numFmt w:val="decimal"/>
      <w:lvlText w:val="%1.%2.%3.%4.%5.%6.%7"/>
      <w:lvlJc w:val="left"/>
      <w:pPr>
        <w:tabs>
          <w:tab w:val="num" w:pos="1080"/>
        </w:tabs>
        <w:ind w:left="1080" w:hanging="1080"/>
      </w:pPr>
      <w:rPr>
        <w:rFonts w:hint="default"/>
        <w:b/>
      </w:rPr>
    </w:lvl>
    <w:lvl w:ilvl="7">
      <w:start w:val="1"/>
      <w:numFmt w:val="decimal"/>
      <w:lvlText w:val="%1.%2.%3.%4.%5.%6.%7.%8"/>
      <w:lvlJc w:val="left"/>
      <w:pPr>
        <w:tabs>
          <w:tab w:val="num" w:pos="1440"/>
        </w:tabs>
        <w:ind w:left="1440" w:hanging="1440"/>
      </w:pPr>
      <w:rPr>
        <w:rFonts w:hint="default"/>
        <w:b/>
      </w:rPr>
    </w:lvl>
    <w:lvl w:ilvl="8">
      <w:start w:val="1"/>
      <w:numFmt w:val="decimal"/>
      <w:lvlText w:val="%1.%2.%3.%4.%5.%6.%7.%8.%9"/>
      <w:lvlJc w:val="left"/>
      <w:pPr>
        <w:tabs>
          <w:tab w:val="num" w:pos="1440"/>
        </w:tabs>
        <w:ind w:left="1440" w:hanging="1440"/>
      </w:pPr>
      <w:rPr>
        <w:rFonts w:hint="default"/>
        <w:b/>
      </w:rPr>
    </w:lvl>
  </w:abstractNum>
  <w:abstractNum w:abstractNumId="10" w15:restartNumberingAfterBreak="0">
    <w:nsid w:val="45550360"/>
    <w:multiLevelType w:val="multilevel"/>
    <w:tmpl w:val="45550360"/>
    <w:lvl w:ilvl="0">
      <w:start w:val="2"/>
      <w:numFmt w:val="none"/>
      <w:lvlText w:val="11.3"/>
      <w:lvlJc w:val="left"/>
      <w:pPr>
        <w:tabs>
          <w:tab w:val="num" w:pos="360"/>
        </w:tabs>
        <w:ind w:left="360" w:hanging="360"/>
      </w:pPr>
      <w:rPr>
        <w:rFonts w:hint="default"/>
        <w:b w:val="0"/>
      </w:rPr>
    </w:lvl>
    <w:lvl w:ilvl="1">
      <w:start w:val="1"/>
      <w:numFmt w:val="none"/>
      <w:lvlRestart w:val="0"/>
      <w:lvlText w:val="%2.1"/>
      <w:lvlJc w:val="left"/>
      <w:pPr>
        <w:tabs>
          <w:tab w:val="num" w:pos="360"/>
        </w:tabs>
        <w:ind w:left="360" w:hanging="36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720"/>
        </w:tabs>
        <w:ind w:left="720" w:hanging="72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080"/>
        </w:tabs>
        <w:ind w:left="1080" w:hanging="1080"/>
      </w:pPr>
      <w:rPr>
        <w:rFonts w:hint="default"/>
        <w:b/>
      </w:rPr>
    </w:lvl>
    <w:lvl w:ilvl="6">
      <w:start w:val="1"/>
      <w:numFmt w:val="decimal"/>
      <w:lvlText w:val="%1.%2.%3.%4.%5.%6.%7"/>
      <w:lvlJc w:val="left"/>
      <w:pPr>
        <w:tabs>
          <w:tab w:val="num" w:pos="1080"/>
        </w:tabs>
        <w:ind w:left="1080" w:hanging="1080"/>
      </w:pPr>
      <w:rPr>
        <w:rFonts w:hint="default"/>
        <w:b/>
      </w:rPr>
    </w:lvl>
    <w:lvl w:ilvl="7">
      <w:start w:val="1"/>
      <w:numFmt w:val="decimal"/>
      <w:lvlText w:val="%1.%2.%3.%4.%5.%6.%7.%8"/>
      <w:lvlJc w:val="left"/>
      <w:pPr>
        <w:tabs>
          <w:tab w:val="num" w:pos="1440"/>
        </w:tabs>
        <w:ind w:left="1440" w:hanging="1440"/>
      </w:pPr>
      <w:rPr>
        <w:rFonts w:hint="default"/>
        <w:b/>
      </w:rPr>
    </w:lvl>
    <w:lvl w:ilvl="8">
      <w:start w:val="1"/>
      <w:numFmt w:val="decimal"/>
      <w:lvlText w:val="%1.%2.%3.%4.%5.%6.%7.%8.%9"/>
      <w:lvlJc w:val="left"/>
      <w:pPr>
        <w:tabs>
          <w:tab w:val="num" w:pos="1440"/>
        </w:tabs>
        <w:ind w:left="1440" w:hanging="1440"/>
      </w:pPr>
      <w:rPr>
        <w:rFonts w:hint="default"/>
        <w:b/>
      </w:rPr>
    </w:lvl>
  </w:abstractNum>
  <w:abstractNum w:abstractNumId="11" w15:restartNumberingAfterBreak="0">
    <w:nsid w:val="48CA2299"/>
    <w:multiLevelType w:val="multilevel"/>
    <w:tmpl w:val="48CA2299"/>
    <w:lvl w:ilvl="0">
      <w:start w:val="2"/>
      <w:numFmt w:val="none"/>
      <w:lvlText w:val="7.1"/>
      <w:lvlJc w:val="left"/>
      <w:pPr>
        <w:tabs>
          <w:tab w:val="num" w:pos="360"/>
        </w:tabs>
        <w:ind w:left="360" w:hanging="360"/>
      </w:pPr>
      <w:rPr>
        <w:rFonts w:hint="default"/>
        <w:b w:val="0"/>
      </w:rPr>
    </w:lvl>
    <w:lvl w:ilvl="1">
      <w:start w:val="1"/>
      <w:numFmt w:val="none"/>
      <w:lvlRestart w:val="0"/>
      <w:lvlText w:val="%2.1"/>
      <w:lvlJc w:val="left"/>
      <w:pPr>
        <w:tabs>
          <w:tab w:val="num" w:pos="360"/>
        </w:tabs>
        <w:ind w:left="360" w:hanging="36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720"/>
        </w:tabs>
        <w:ind w:left="720" w:hanging="72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080"/>
        </w:tabs>
        <w:ind w:left="1080" w:hanging="1080"/>
      </w:pPr>
      <w:rPr>
        <w:rFonts w:hint="default"/>
        <w:b/>
      </w:rPr>
    </w:lvl>
    <w:lvl w:ilvl="6">
      <w:start w:val="1"/>
      <w:numFmt w:val="decimal"/>
      <w:lvlText w:val="%1.%2.%3.%4.%5.%6.%7"/>
      <w:lvlJc w:val="left"/>
      <w:pPr>
        <w:tabs>
          <w:tab w:val="num" w:pos="1080"/>
        </w:tabs>
        <w:ind w:left="1080" w:hanging="1080"/>
      </w:pPr>
      <w:rPr>
        <w:rFonts w:hint="default"/>
        <w:b/>
      </w:rPr>
    </w:lvl>
    <w:lvl w:ilvl="7">
      <w:start w:val="1"/>
      <w:numFmt w:val="decimal"/>
      <w:lvlText w:val="%1.%2.%3.%4.%5.%6.%7.%8"/>
      <w:lvlJc w:val="left"/>
      <w:pPr>
        <w:tabs>
          <w:tab w:val="num" w:pos="1440"/>
        </w:tabs>
        <w:ind w:left="1440" w:hanging="1440"/>
      </w:pPr>
      <w:rPr>
        <w:rFonts w:hint="default"/>
        <w:b/>
      </w:rPr>
    </w:lvl>
    <w:lvl w:ilvl="8">
      <w:start w:val="1"/>
      <w:numFmt w:val="decimal"/>
      <w:lvlText w:val="%1.%2.%3.%4.%5.%6.%7.%8.%9"/>
      <w:lvlJc w:val="left"/>
      <w:pPr>
        <w:tabs>
          <w:tab w:val="num" w:pos="1440"/>
        </w:tabs>
        <w:ind w:left="1440" w:hanging="1440"/>
      </w:pPr>
      <w:rPr>
        <w:rFonts w:hint="default"/>
        <w:b/>
      </w:rPr>
    </w:lvl>
  </w:abstractNum>
  <w:abstractNum w:abstractNumId="12" w15:restartNumberingAfterBreak="0">
    <w:nsid w:val="494D4179"/>
    <w:multiLevelType w:val="multilevel"/>
    <w:tmpl w:val="494D4179"/>
    <w:lvl w:ilvl="0">
      <w:start w:val="2"/>
      <w:numFmt w:val="none"/>
      <w:lvlText w:val="5.3"/>
      <w:lvlJc w:val="left"/>
      <w:pPr>
        <w:tabs>
          <w:tab w:val="num" w:pos="360"/>
        </w:tabs>
        <w:ind w:left="360" w:hanging="360"/>
      </w:pPr>
      <w:rPr>
        <w:rFonts w:hint="default"/>
        <w:b w:val="0"/>
      </w:rPr>
    </w:lvl>
    <w:lvl w:ilvl="1">
      <w:start w:val="1"/>
      <w:numFmt w:val="none"/>
      <w:lvlRestart w:val="0"/>
      <w:lvlText w:val="%2.1"/>
      <w:lvlJc w:val="left"/>
      <w:pPr>
        <w:tabs>
          <w:tab w:val="num" w:pos="360"/>
        </w:tabs>
        <w:ind w:left="360" w:hanging="36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720"/>
        </w:tabs>
        <w:ind w:left="720" w:hanging="72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080"/>
        </w:tabs>
        <w:ind w:left="1080" w:hanging="1080"/>
      </w:pPr>
      <w:rPr>
        <w:rFonts w:hint="default"/>
        <w:b/>
      </w:rPr>
    </w:lvl>
    <w:lvl w:ilvl="6">
      <w:start w:val="1"/>
      <w:numFmt w:val="decimal"/>
      <w:lvlText w:val="%1.%2.%3.%4.%5.%6.%7"/>
      <w:lvlJc w:val="left"/>
      <w:pPr>
        <w:tabs>
          <w:tab w:val="num" w:pos="1080"/>
        </w:tabs>
        <w:ind w:left="1080" w:hanging="1080"/>
      </w:pPr>
      <w:rPr>
        <w:rFonts w:hint="default"/>
        <w:b/>
      </w:rPr>
    </w:lvl>
    <w:lvl w:ilvl="7">
      <w:start w:val="1"/>
      <w:numFmt w:val="decimal"/>
      <w:lvlText w:val="%1.%2.%3.%4.%5.%6.%7.%8"/>
      <w:lvlJc w:val="left"/>
      <w:pPr>
        <w:tabs>
          <w:tab w:val="num" w:pos="1440"/>
        </w:tabs>
        <w:ind w:left="1440" w:hanging="1440"/>
      </w:pPr>
      <w:rPr>
        <w:rFonts w:hint="default"/>
        <w:b/>
      </w:rPr>
    </w:lvl>
    <w:lvl w:ilvl="8">
      <w:start w:val="1"/>
      <w:numFmt w:val="decimal"/>
      <w:lvlText w:val="%1.%2.%3.%4.%5.%6.%7.%8.%9"/>
      <w:lvlJc w:val="left"/>
      <w:pPr>
        <w:tabs>
          <w:tab w:val="num" w:pos="1440"/>
        </w:tabs>
        <w:ind w:left="1440" w:hanging="1440"/>
      </w:pPr>
      <w:rPr>
        <w:rFonts w:hint="default"/>
        <w:b/>
      </w:rPr>
    </w:lvl>
  </w:abstractNum>
  <w:abstractNum w:abstractNumId="13" w15:restartNumberingAfterBreak="0">
    <w:nsid w:val="4FE3054E"/>
    <w:multiLevelType w:val="multilevel"/>
    <w:tmpl w:val="4FE3054E"/>
    <w:lvl w:ilvl="0">
      <w:start w:val="5"/>
      <w:numFmt w:val="japaneseCounting"/>
      <w:lvlText w:val="第%1章"/>
      <w:lvlJc w:val="left"/>
      <w:pPr>
        <w:tabs>
          <w:tab w:val="num" w:pos="1080"/>
        </w:tabs>
        <w:ind w:left="1080" w:hanging="1080"/>
      </w:pPr>
      <w:rPr>
        <w:rFonts w:hint="default"/>
      </w:rPr>
    </w:lvl>
    <w:lvl w:ilvl="1">
      <w:start w:val="1"/>
      <w:numFmt w:val="decimal"/>
      <w:lvlText w:val="%2)"/>
      <w:lvlJc w:val="left"/>
      <w:pPr>
        <w:tabs>
          <w:tab w:val="num" w:pos="840"/>
        </w:tabs>
        <w:ind w:left="840" w:hanging="420"/>
      </w:pPr>
      <w:rPr>
        <w:rFonts w:hint="default"/>
      </w:r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14" w15:restartNumberingAfterBreak="0">
    <w:nsid w:val="5A9A7CB6"/>
    <w:multiLevelType w:val="multilevel"/>
    <w:tmpl w:val="5A9A7CB6"/>
    <w:lvl w:ilvl="0">
      <w:start w:val="2"/>
      <w:numFmt w:val="none"/>
      <w:lvlText w:val="2.1"/>
      <w:lvlJc w:val="left"/>
      <w:pPr>
        <w:tabs>
          <w:tab w:val="num" w:pos="360"/>
        </w:tabs>
        <w:ind w:left="360" w:hanging="360"/>
      </w:pPr>
      <w:rPr>
        <w:rFonts w:hint="default"/>
        <w:b w:val="0"/>
      </w:rPr>
    </w:lvl>
    <w:lvl w:ilvl="1">
      <w:start w:val="1"/>
      <w:numFmt w:val="none"/>
      <w:lvlRestart w:val="0"/>
      <w:lvlText w:val="2.1.1"/>
      <w:lvlJc w:val="left"/>
      <w:pPr>
        <w:tabs>
          <w:tab w:val="num" w:pos="360"/>
        </w:tabs>
        <w:ind w:left="360" w:hanging="36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720"/>
        </w:tabs>
        <w:ind w:left="720" w:hanging="72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080"/>
        </w:tabs>
        <w:ind w:left="1080" w:hanging="1080"/>
      </w:pPr>
      <w:rPr>
        <w:rFonts w:hint="default"/>
        <w:b/>
      </w:rPr>
    </w:lvl>
    <w:lvl w:ilvl="6">
      <w:start w:val="1"/>
      <w:numFmt w:val="decimal"/>
      <w:lvlText w:val="%1.%2.%3.%4.%5.%6.%7"/>
      <w:lvlJc w:val="left"/>
      <w:pPr>
        <w:tabs>
          <w:tab w:val="num" w:pos="1080"/>
        </w:tabs>
        <w:ind w:left="1080" w:hanging="1080"/>
      </w:pPr>
      <w:rPr>
        <w:rFonts w:hint="default"/>
        <w:b/>
      </w:rPr>
    </w:lvl>
    <w:lvl w:ilvl="7">
      <w:start w:val="1"/>
      <w:numFmt w:val="decimal"/>
      <w:lvlText w:val="%1.%2.%3.%4.%5.%6.%7.%8"/>
      <w:lvlJc w:val="left"/>
      <w:pPr>
        <w:tabs>
          <w:tab w:val="num" w:pos="1440"/>
        </w:tabs>
        <w:ind w:left="1440" w:hanging="1440"/>
      </w:pPr>
      <w:rPr>
        <w:rFonts w:hint="default"/>
        <w:b/>
      </w:rPr>
    </w:lvl>
    <w:lvl w:ilvl="8">
      <w:start w:val="1"/>
      <w:numFmt w:val="decimal"/>
      <w:lvlText w:val="%1.%2.%3.%4.%5.%6.%7.%8.%9"/>
      <w:lvlJc w:val="left"/>
      <w:pPr>
        <w:tabs>
          <w:tab w:val="num" w:pos="1440"/>
        </w:tabs>
        <w:ind w:left="1440" w:hanging="1440"/>
      </w:pPr>
      <w:rPr>
        <w:rFonts w:hint="default"/>
        <w:b/>
      </w:rPr>
    </w:lvl>
  </w:abstractNum>
  <w:abstractNum w:abstractNumId="15" w15:restartNumberingAfterBreak="0">
    <w:nsid w:val="60B4249F"/>
    <w:multiLevelType w:val="multilevel"/>
    <w:tmpl w:val="60B4249F"/>
    <w:lvl w:ilvl="0">
      <w:start w:val="2"/>
      <w:numFmt w:val="none"/>
      <w:lvlText w:val="7.2"/>
      <w:lvlJc w:val="left"/>
      <w:pPr>
        <w:tabs>
          <w:tab w:val="num" w:pos="360"/>
        </w:tabs>
        <w:ind w:left="360" w:hanging="360"/>
      </w:pPr>
      <w:rPr>
        <w:rFonts w:hint="default"/>
        <w:b w:val="0"/>
      </w:rPr>
    </w:lvl>
    <w:lvl w:ilvl="1">
      <w:start w:val="1"/>
      <w:numFmt w:val="none"/>
      <w:lvlRestart w:val="0"/>
      <w:lvlText w:val="%2.1"/>
      <w:lvlJc w:val="left"/>
      <w:pPr>
        <w:tabs>
          <w:tab w:val="num" w:pos="360"/>
        </w:tabs>
        <w:ind w:left="360" w:hanging="36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720"/>
        </w:tabs>
        <w:ind w:left="720" w:hanging="72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080"/>
        </w:tabs>
        <w:ind w:left="1080" w:hanging="1080"/>
      </w:pPr>
      <w:rPr>
        <w:rFonts w:hint="default"/>
        <w:b/>
      </w:rPr>
    </w:lvl>
    <w:lvl w:ilvl="6">
      <w:start w:val="1"/>
      <w:numFmt w:val="decimal"/>
      <w:lvlText w:val="%1.%2.%3.%4.%5.%6.%7"/>
      <w:lvlJc w:val="left"/>
      <w:pPr>
        <w:tabs>
          <w:tab w:val="num" w:pos="1080"/>
        </w:tabs>
        <w:ind w:left="1080" w:hanging="1080"/>
      </w:pPr>
      <w:rPr>
        <w:rFonts w:hint="default"/>
        <w:b/>
      </w:rPr>
    </w:lvl>
    <w:lvl w:ilvl="7">
      <w:start w:val="1"/>
      <w:numFmt w:val="decimal"/>
      <w:lvlText w:val="%1.%2.%3.%4.%5.%6.%7.%8"/>
      <w:lvlJc w:val="left"/>
      <w:pPr>
        <w:tabs>
          <w:tab w:val="num" w:pos="1440"/>
        </w:tabs>
        <w:ind w:left="1440" w:hanging="1440"/>
      </w:pPr>
      <w:rPr>
        <w:rFonts w:hint="default"/>
        <w:b/>
      </w:rPr>
    </w:lvl>
    <w:lvl w:ilvl="8">
      <w:start w:val="1"/>
      <w:numFmt w:val="decimal"/>
      <w:lvlText w:val="%1.%2.%3.%4.%5.%6.%7.%8.%9"/>
      <w:lvlJc w:val="left"/>
      <w:pPr>
        <w:tabs>
          <w:tab w:val="num" w:pos="1440"/>
        </w:tabs>
        <w:ind w:left="1440" w:hanging="1440"/>
      </w:pPr>
      <w:rPr>
        <w:rFonts w:hint="default"/>
        <w:b/>
      </w:rPr>
    </w:lvl>
  </w:abstractNum>
  <w:abstractNum w:abstractNumId="16" w15:restartNumberingAfterBreak="0">
    <w:nsid w:val="62157DEF"/>
    <w:multiLevelType w:val="multilevel"/>
    <w:tmpl w:val="62157DEF"/>
    <w:lvl w:ilvl="0">
      <w:start w:val="2"/>
      <w:numFmt w:val="none"/>
      <w:lvlText w:val="2.2"/>
      <w:lvlJc w:val="left"/>
      <w:pPr>
        <w:tabs>
          <w:tab w:val="num" w:pos="360"/>
        </w:tabs>
        <w:ind w:left="360" w:hanging="360"/>
      </w:pPr>
      <w:rPr>
        <w:rFonts w:hint="default"/>
        <w:b w:val="0"/>
      </w:rPr>
    </w:lvl>
    <w:lvl w:ilvl="1">
      <w:start w:val="1"/>
      <w:numFmt w:val="none"/>
      <w:lvlRestart w:val="0"/>
      <w:lvlText w:val="%22.1.1"/>
      <w:lvlJc w:val="left"/>
      <w:pPr>
        <w:tabs>
          <w:tab w:val="num" w:pos="360"/>
        </w:tabs>
        <w:ind w:left="360" w:hanging="36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720"/>
        </w:tabs>
        <w:ind w:left="720" w:hanging="72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080"/>
        </w:tabs>
        <w:ind w:left="1080" w:hanging="1080"/>
      </w:pPr>
      <w:rPr>
        <w:rFonts w:hint="default"/>
        <w:b/>
      </w:rPr>
    </w:lvl>
    <w:lvl w:ilvl="6">
      <w:start w:val="1"/>
      <w:numFmt w:val="decimal"/>
      <w:lvlText w:val="%1.%2.%3.%4.%5.%6.%7"/>
      <w:lvlJc w:val="left"/>
      <w:pPr>
        <w:tabs>
          <w:tab w:val="num" w:pos="1080"/>
        </w:tabs>
        <w:ind w:left="1080" w:hanging="1080"/>
      </w:pPr>
      <w:rPr>
        <w:rFonts w:hint="default"/>
        <w:b/>
      </w:rPr>
    </w:lvl>
    <w:lvl w:ilvl="7">
      <w:start w:val="1"/>
      <w:numFmt w:val="decimal"/>
      <w:lvlText w:val="%1.%2.%3.%4.%5.%6.%7.%8"/>
      <w:lvlJc w:val="left"/>
      <w:pPr>
        <w:tabs>
          <w:tab w:val="num" w:pos="1440"/>
        </w:tabs>
        <w:ind w:left="1440" w:hanging="1440"/>
      </w:pPr>
      <w:rPr>
        <w:rFonts w:hint="default"/>
        <w:b/>
      </w:rPr>
    </w:lvl>
    <w:lvl w:ilvl="8">
      <w:start w:val="1"/>
      <w:numFmt w:val="decimal"/>
      <w:lvlText w:val="%1.%2.%3.%4.%5.%6.%7.%8.%9"/>
      <w:lvlJc w:val="left"/>
      <w:pPr>
        <w:tabs>
          <w:tab w:val="num" w:pos="1440"/>
        </w:tabs>
        <w:ind w:left="1440" w:hanging="1440"/>
      </w:pPr>
      <w:rPr>
        <w:rFonts w:hint="default"/>
        <w:b/>
      </w:rPr>
    </w:lvl>
  </w:abstractNum>
  <w:abstractNum w:abstractNumId="17" w15:restartNumberingAfterBreak="0">
    <w:nsid w:val="62994593"/>
    <w:multiLevelType w:val="multilevel"/>
    <w:tmpl w:val="62994593"/>
    <w:lvl w:ilvl="0">
      <w:start w:val="2"/>
      <w:numFmt w:val="none"/>
      <w:lvlText w:val="7.3"/>
      <w:lvlJc w:val="left"/>
      <w:pPr>
        <w:tabs>
          <w:tab w:val="num" w:pos="360"/>
        </w:tabs>
        <w:ind w:left="360" w:hanging="360"/>
      </w:pPr>
      <w:rPr>
        <w:rFonts w:hint="default"/>
        <w:b w:val="0"/>
      </w:rPr>
    </w:lvl>
    <w:lvl w:ilvl="1">
      <w:start w:val="1"/>
      <w:numFmt w:val="none"/>
      <w:lvlRestart w:val="0"/>
      <w:lvlText w:val="%2.1"/>
      <w:lvlJc w:val="left"/>
      <w:pPr>
        <w:tabs>
          <w:tab w:val="num" w:pos="360"/>
        </w:tabs>
        <w:ind w:left="360" w:hanging="36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720"/>
        </w:tabs>
        <w:ind w:left="720" w:hanging="72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080"/>
        </w:tabs>
        <w:ind w:left="1080" w:hanging="1080"/>
      </w:pPr>
      <w:rPr>
        <w:rFonts w:hint="default"/>
        <w:b/>
      </w:rPr>
    </w:lvl>
    <w:lvl w:ilvl="6">
      <w:start w:val="1"/>
      <w:numFmt w:val="decimal"/>
      <w:lvlText w:val="%1.%2.%3.%4.%5.%6.%7"/>
      <w:lvlJc w:val="left"/>
      <w:pPr>
        <w:tabs>
          <w:tab w:val="num" w:pos="1080"/>
        </w:tabs>
        <w:ind w:left="1080" w:hanging="1080"/>
      </w:pPr>
      <w:rPr>
        <w:rFonts w:hint="default"/>
        <w:b/>
      </w:rPr>
    </w:lvl>
    <w:lvl w:ilvl="7">
      <w:start w:val="1"/>
      <w:numFmt w:val="decimal"/>
      <w:lvlText w:val="%1.%2.%3.%4.%5.%6.%7.%8"/>
      <w:lvlJc w:val="left"/>
      <w:pPr>
        <w:tabs>
          <w:tab w:val="num" w:pos="1440"/>
        </w:tabs>
        <w:ind w:left="1440" w:hanging="1440"/>
      </w:pPr>
      <w:rPr>
        <w:rFonts w:hint="default"/>
        <w:b/>
      </w:rPr>
    </w:lvl>
    <w:lvl w:ilvl="8">
      <w:start w:val="1"/>
      <w:numFmt w:val="decimal"/>
      <w:lvlText w:val="%1.%2.%3.%4.%5.%6.%7.%8.%9"/>
      <w:lvlJc w:val="left"/>
      <w:pPr>
        <w:tabs>
          <w:tab w:val="num" w:pos="1440"/>
        </w:tabs>
        <w:ind w:left="1440" w:hanging="1440"/>
      </w:pPr>
      <w:rPr>
        <w:rFonts w:hint="default"/>
        <w:b/>
      </w:rPr>
    </w:lvl>
  </w:abstractNum>
  <w:abstractNum w:abstractNumId="18" w15:restartNumberingAfterBreak="0">
    <w:nsid w:val="6A267992"/>
    <w:multiLevelType w:val="multilevel"/>
    <w:tmpl w:val="6A267992"/>
    <w:lvl w:ilvl="0">
      <w:start w:val="2"/>
      <w:numFmt w:val="none"/>
      <w:lvlText w:val="2.1.2"/>
      <w:lvlJc w:val="left"/>
      <w:pPr>
        <w:tabs>
          <w:tab w:val="num" w:pos="360"/>
        </w:tabs>
        <w:ind w:left="360" w:hanging="360"/>
      </w:pPr>
      <w:rPr>
        <w:rFonts w:hint="default"/>
        <w:b w:val="0"/>
      </w:rPr>
    </w:lvl>
    <w:lvl w:ilvl="1">
      <w:start w:val="1"/>
      <w:numFmt w:val="none"/>
      <w:lvlRestart w:val="0"/>
      <w:lvlText w:val="%22.1.1"/>
      <w:lvlJc w:val="left"/>
      <w:pPr>
        <w:tabs>
          <w:tab w:val="num" w:pos="360"/>
        </w:tabs>
        <w:ind w:left="360" w:hanging="36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720"/>
        </w:tabs>
        <w:ind w:left="720" w:hanging="72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080"/>
        </w:tabs>
        <w:ind w:left="1080" w:hanging="1080"/>
      </w:pPr>
      <w:rPr>
        <w:rFonts w:hint="default"/>
        <w:b/>
      </w:rPr>
    </w:lvl>
    <w:lvl w:ilvl="6">
      <w:start w:val="1"/>
      <w:numFmt w:val="decimal"/>
      <w:lvlText w:val="%1.%2.%3.%4.%5.%6.%7"/>
      <w:lvlJc w:val="left"/>
      <w:pPr>
        <w:tabs>
          <w:tab w:val="num" w:pos="1080"/>
        </w:tabs>
        <w:ind w:left="1080" w:hanging="1080"/>
      </w:pPr>
      <w:rPr>
        <w:rFonts w:hint="default"/>
        <w:b/>
      </w:rPr>
    </w:lvl>
    <w:lvl w:ilvl="7">
      <w:start w:val="1"/>
      <w:numFmt w:val="decimal"/>
      <w:lvlText w:val="%1.%2.%3.%4.%5.%6.%7.%8"/>
      <w:lvlJc w:val="left"/>
      <w:pPr>
        <w:tabs>
          <w:tab w:val="num" w:pos="1440"/>
        </w:tabs>
        <w:ind w:left="1440" w:hanging="1440"/>
      </w:pPr>
      <w:rPr>
        <w:rFonts w:hint="default"/>
        <w:b/>
      </w:rPr>
    </w:lvl>
    <w:lvl w:ilvl="8">
      <w:start w:val="1"/>
      <w:numFmt w:val="decimal"/>
      <w:lvlText w:val="%1.%2.%3.%4.%5.%6.%7.%8.%9"/>
      <w:lvlJc w:val="left"/>
      <w:pPr>
        <w:tabs>
          <w:tab w:val="num" w:pos="1440"/>
        </w:tabs>
        <w:ind w:left="1440" w:hanging="1440"/>
      </w:pPr>
      <w:rPr>
        <w:rFonts w:hint="default"/>
        <w:b/>
      </w:rPr>
    </w:lvl>
  </w:abstractNum>
  <w:abstractNum w:abstractNumId="19" w15:restartNumberingAfterBreak="0">
    <w:nsid w:val="704026A1"/>
    <w:multiLevelType w:val="multilevel"/>
    <w:tmpl w:val="704026A1"/>
    <w:lvl w:ilvl="0">
      <w:start w:val="3"/>
      <w:numFmt w:val="japaneseCounting"/>
      <w:lvlText w:val="第%1章"/>
      <w:lvlJc w:val="left"/>
      <w:pPr>
        <w:tabs>
          <w:tab w:val="num" w:pos="1425"/>
        </w:tabs>
        <w:ind w:left="1425" w:hanging="1425"/>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20" w15:restartNumberingAfterBreak="0">
    <w:nsid w:val="71EF3FF0"/>
    <w:multiLevelType w:val="multilevel"/>
    <w:tmpl w:val="71EF3FF0"/>
    <w:lvl w:ilvl="0">
      <w:start w:val="1"/>
      <w:numFmt w:val="bullet"/>
      <w:lvlText w:val=""/>
      <w:lvlJc w:val="left"/>
      <w:pPr>
        <w:tabs>
          <w:tab w:val="num" w:pos="420"/>
        </w:tabs>
        <w:ind w:left="420" w:hanging="420"/>
      </w:pPr>
      <w:rPr>
        <w:rFonts w:ascii="Wingdings" w:hAnsi="Wingdings" w:hint="default"/>
      </w:rPr>
    </w:lvl>
    <w:lvl w:ilvl="1">
      <w:start w:val="1"/>
      <w:numFmt w:val="bullet"/>
      <w:lvlText w:val=""/>
      <w:lvlJc w:val="left"/>
      <w:pPr>
        <w:tabs>
          <w:tab w:val="num" w:pos="840"/>
        </w:tabs>
        <w:ind w:left="840" w:hanging="420"/>
      </w:pPr>
      <w:rPr>
        <w:rFonts w:ascii="Wingdings" w:hAnsi="Wingdings" w:hint="default"/>
      </w:rPr>
    </w:lvl>
    <w:lvl w:ilvl="2">
      <w:start w:val="1"/>
      <w:numFmt w:val="bullet"/>
      <w:lvlText w:val=""/>
      <w:lvlJc w:val="left"/>
      <w:pPr>
        <w:tabs>
          <w:tab w:val="num" w:pos="1260"/>
        </w:tabs>
        <w:ind w:left="1260" w:hanging="420"/>
      </w:pPr>
      <w:rPr>
        <w:rFonts w:ascii="Wingdings" w:hAnsi="Wingdings" w:hint="default"/>
      </w:rPr>
    </w:lvl>
    <w:lvl w:ilvl="3">
      <w:start w:val="1"/>
      <w:numFmt w:val="bullet"/>
      <w:lvlText w:val=""/>
      <w:lvlJc w:val="left"/>
      <w:pPr>
        <w:tabs>
          <w:tab w:val="num" w:pos="1680"/>
        </w:tabs>
        <w:ind w:left="1680" w:hanging="420"/>
      </w:pPr>
      <w:rPr>
        <w:rFonts w:ascii="Wingdings" w:hAnsi="Wingdings" w:hint="default"/>
      </w:rPr>
    </w:lvl>
    <w:lvl w:ilvl="4">
      <w:start w:val="1"/>
      <w:numFmt w:val="bullet"/>
      <w:lvlText w:val=""/>
      <w:lvlJc w:val="left"/>
      <w:pPr>
        <w:tabs>
          <w:tab w:val="num" w:pos="2100"/>
        </w:tabs>
        <w:ind w:left="2100" w:hanging="420"/>
      </w:pPr>
      <w:rPr>
        <w:rFonts w:ascii="Wingdings" w:hAnsi="Wingdings" w:hint="default"/>
      </w:rPr>
    </w:lvl>
    <w:lvl w:ilvl="5">
      <w:start w:val="1"/>
      <w:numFmt w:val="bullet"/>
      <w:lvlText w:val=""/>
      <w:lvlJc w:val="left"/>
      <w:pPr>
        <w:tabs>
          <w:tab w:val="num" w:pos="2520"/>
        </w:tabs>
        <w:ind w:left="2520" w:hanging="420"/>
      </w:pPr>
      <w:rPr>
        <w:rFonts w:ascii="Wingdings" w:hAnsi="Wingdings" w:hint="default"/>
      </w:rPr>
    </w:lvl>
    <w:lvl w:ilvl="6">
      <w:start w:val="1"/>
      <w:numFmt w:val="bullet"/>
      <w:lvlText w:val=""/>
      <w:lvlJc w:val="left"/>
      <w:pPr>
        <w:tabs>
          <w:tab w:val="num" w:pos="2940"/>
        </w:tabs>
        <w:ind w:left="2940" w:hanging="420"/>
      </w:pPr>
      <w:rPr>
        <w:rFonts w:ascii="Wingdings" w:hAnsi="Wingdings" w:hint="default"/>
      </w:rPr>
    </w:lvl>
    <w:lvl w:ilvl="7">
      <w:start w:val="1"/>
      <w:numFmt w:val="bullet"/>
      <w:lvlText w:val=""/>
      <w:lvlJc w:val="left"/>
      <w:pPr>
        <w:tabs>
          <w:tab w:val="num" w:pos="3360"/>
        </w:tabs>
        <w:ind w:left="3360" w:hanging="420"/>
      </w:pPr>
      <w:rPr>
        <w:rFonts w:ascii="Wingdings" w:hAnsi="Wingdings" w:hint="default"/>
      </w:rPr>
    </w:lvl>
    <w:lvl w:ilvl="8">
      <w:start w:val="1"/>
      <w:numFmt w:val="bullet"/>
      <w:lvlText w:val=""/>
      <w:lvlJc w:val="left"/>
      <w:pPr>
        <w:tabs>
          <w:tab w:val="num" w:pos="3780"/>
        </w:tabs>
        <w:ind w:left="3780" w:hanging="420"/>
      </w:pPr>
      <w:rPr>
        <w:rFonts w:ascii="Wingdings" w:hAnsi="Wingdings" w:hint="default"/>
      </w:rPr>
    </w:lvl>
  </w:abstractNum>
  <w:abstractNum w:abstractNumId="21" w15:restartNumberingAfterBreak="0">
    <w:nsid w:val="7B181674"/>
    <w:multiLevelType w:val="multilevel"/>
    <w:tmpl w:val="7B181674"/>
    <w:lvl w:ilvl="0">
      <w:start w:val="2"/>
      <w:numFmt w:val="none"/>
      <w:lvlText w:val="2.1.1"/>
      <w:lvlJc w:val="left"/>
      <w:pPr>
        <w:tabs>
          <w:tab w:val="num" w:pos="360"/>
        </w:tabs>
        <w:ind w:left="360" w:hanging="360"/>
      </w:pPr>
      <w:rPr>
        <w:rFonts w:hint="default"/>
        <w:b w:val="0"/>
      </w:rPr>
    </w:lvl>
    <w:lvl w:ilvl="1">
      <w:start w:val="1"/>
      <w:numFmt w:val="none"/>
      <w:lvlRestart w:val="0"/>
      <w:lvlText w:val="2.1.1"/>
      <w:lvlJc w:val="left"/>
      <w:pPr>
        <w:tabs>
          <w:tab w:val="num" w:pos="360"/>
        </w:tabs>
        <w:ind w:left="360" w:hanging="36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720"/>
        </w:tabs>
        <w:ind w:left="720" w:hanging="72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080"/>
        </w:tabs>
        <w:ind w:left="1080" w:hanging="1080"/>
      </w:pPr>
      <w:rPr>
        <w:rFonts w:hint="default"/>
        <w:b/>
      </w:rPr>
    </w:lvl>
    <w:lvl w:ilvl="6">
      <w:start w:val="1"/>
      <w:numFmt w:val="decimal"/>
      <w:lvlText w:val="%1.%2.%3.%4.%5.%6.%7"/>
      <w:lvlJc w:val="left"/>
      <w:pPr>
        <w:tabs>
          <w:tab w:val="num" w:pos="1080"/>
        </w:tabs>
        <w:ind w:left="1080" w:hanging="1080"/>
      </w:pPr>
      <w:rPr>
        <w:rFonts w:hint="default"/>
        <w:b/>
      </w:rPr>
    </w:lvl>
    <w:lvl w:ilvl="7">
      <w:start w:val="1"/>
      <w:numFmt w:val="decimal"/>
      <w:lvlText w:val="%1.%2.%3.%4.%5.%6.%7.%8"/>
      <w:lvlJc w:val="left"/>
      <w:pPr>
        <w:tabs>
          <w:tab w:val="num" w:pos="1440"/>
        </w:tabs>
        <w:ind w:left="1440" w:hanging="1440"/>
      </w:pPr>
      <w:rPr>
        <w:rFonts w:hint="default"/>
        <w:b/>
      </w:rPr>
    </w:lvl>
    <w:lvl w:ilvl="8">
      <w:start w:val="1"/>
      <w:numFmt w:val="decimal"/>
      <w:lvlText w:val="%1.%2.%3.%4.%5.%6.%7.%8.%9"/>
      <w:lvlJc w:val="left"/>
      <w:pPr>
        <w:tabs>
          <w:tab w:val="num" w:pos="1440"/>
        </w:tabs>
        <w:ind w:left="1440" w:hanging="1440"/>
      </w:pPr>
      <w:rPr>
        <w:rFonts w:hint="default"/>
        <w:b/>
      </w:rPr>
    </w:lvl>
  </w:abstractNum>
  <w:abstractNum w:abstractNumId="22" w15:restartNumberingAfterBreak="0">
    <w:nsid w:val="7FE00AB3"/>
    <w:multiLevelType w:val="multilevel"/>
    <w:tmpl w:val="7FE00AB3"/>
    <w:lvl w:ilvl="0">
      <w:start w:val="2"/>
      <w:numFmt w:val="none"/>
      <w:lvlText w:val="6.2"/>
      <w:lvlJc w:val="left"/>
      <w:pPr>
        <w:tabs>
          <w:tab w:val="num" w:pos="360"/>
        </w:tabs>
        <w:ind w:left="360" w:hanging="360"/>
      </w:pPr>
      <w:rPr>
        <w:rFonts w:hint="default"/>
        <w:b w:val="0"/>
      </w:rPr>
    </w:lvl>
    <w:lvl w:ilvl="1">
      <w:start w:val="1"/>
      <w:numFmt w:val="none"/>
      <w:lvlRestart w:val="0"/>
      <w:lvlText w:val="%2.1"/>
      <w:lvlJc w:val="left"/>
      <w:pPr>
        <w:tabs>
          <w:tab w:val="num" w:pos="360"/>
        </w:tabs>
        <w:ind w:left="360" w:hanging="36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720"/>
        </w:tabs>
        <w:ind w:left="720" w:hanging="72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080"/>
        </w:tabs>
        <w:ind w:left="1080" w:hanging="1080"/>
      </w:pPr>
      <w:rPr>
        <w:rFonts w:hint="default"/>
        <w:b/>
      </w:rPr>
    </w:lvl>
    <w:lvl w:ilvl="6">
      <w:start w:val="1"/>
      <w:numFmt w:val="decimal"/>
      <w:lvlText w:val="%1.%2.%3.%4.%5.%6.%7"/>
      <w:lvlJc w:val="left"/>
      <w:pPr>
        <w:tabs>
          <w:tab w:val="num" w:pos="1080"/>
        </w:tabs>
        <w:ind w:left="1080" w:hanging="1080"/>
      </w:pPr>
      <w:rPr>
        <w:rFonts w:hint="default"/>
        <w:b/>
      </w:rPr>
    </w:lvl>
    <w:lvl w:ilvl="7">
      <w:start w:val="1"/>
      <w:numFmt w:val="decimal"/>
      <w:lvlText w:val="%1.%2.%3.%4.%5.%6.%7.%8"/>
      <w:lvlJc w:val="left"/>
      <w:pPr>
        <w:tabs>
          <w:tab w:val="num" w:pos="1440"/>
        </w:tabs>
        <w:ind w:left="1440" w:hanging="1440"/>
      </w:pPr>
      <w:rPr>
        <w:rFonts w:hint="default"/>
        <w:b/>
      </w:rPr>
    </w:lvl>
    <w:lvl w:ilvl="8">
      <w:start w:val="1"/>
      <w:numFmt w:val="decimal"/>
      <w:lvlText w:val="%1.%2.%3.%4.%5.%6.%7.%8.%9"/>
      <w:lvlJc w:val="left"/>
      <w:pPr>
        <w:tabs>
          <w:tab w:val="num" w:pos="1440"/>
        </w:tabs>
        <w:ind w:left="1440" w:hanging="1440"/>
      </w:pPr>
      <w:rPr>
        <w:rFonts w:hint="default"/>
        <w:b/>
      </w:rPr>
    </w:lvl>
  </w:abstractNum>
  <w:num w:numId="1" w16cid:durableId="1530950925">
    <w:abstractNumId w:val="3"/>
  </w:num>
  <w:num w:numId="2" w16cid:durableId="888227619">
    <w:abstractNumId w:val="14"/>
  </w:num>
  <w:num w:numId="3" w16cid:durableId="1966350868">
    <w:abstractNumId w:val="21"/>
  </w:num>
  <w:num w:numId="4" w16cid:durableId="1839928814">
    <w:abstractNumId w:val="18"/>
  </w:num>
  <w:num w:numId="5" w16cid:durableId="315183274">
    <w:abstractNumId w:val="16"/>
  </w:num>
  <w:num w:numId="6" w16cid:durableId="1558862204">
    <w:abstractNumId w:val="19"/>
  </w:num>
  <w:num w:numId="7" w16cid:durableId="1410348716">
    <w:abstractNumId w:val="1"/>
  </w:num>
  <w:num w:numId="8" w16cid:durableId="79840855">
    <w:abstractNumId w:val="13"/>
  </w:num>
  <w:num w:numId="9" w16cid:durableId="416173003">
    <w:abstractNumId w:val="9"/>
  </w:num>
  <w:num w:numId="10" w16cid:durableId="1143814691">
    <w:abstractNumId w:val="4"/>
  </w:num>
  <w:num w:numId="11" w16cid:durableId="893389538">
    <w:abstractNumId w:val="12"/>
  </w:num>
  <w:num w:numId="12" w16cid:durableId="767652852">
    <w:abstractNumId w:val="2"/>
  </w:num>
  <w:num w:numId="13" w16cid:durableId="1980262048">
    <w:abstractNumId w:val="7"/>
  </w:num>
  <w:num w:numId="14" w16cid:durableId="1490749045">
    <w:abstractNumId w:val="5"/>
  </w:num>
  <w:num w:numId="15" w16cid:durableId="1610433057">
    <w:abstractNumId w:val="22"/>
  </w:num>
  <w:num w:numId="16" w16cid:durableId="1306467374">
    <w:abstractNumId w:val="20"/>
  </w:num>
  <w:num w:numId="17" w16cid:durableId="2036760455">
    <w:abstractNumId w:val="11"/>
  </w:num>
  <w:num w:numId="18" w16cid:durableId="1620601287">
    <w:abstractNumId w:val="15"/>
  </w:num>
  <w:num w:numId="19" w16cid:durableId="340086238">
    <w:abstractNumId w:val="17"/>
  </w:num>
  <w:num w:numId="20" w16cid:durableId="2020085848">
    <w:abstractNumId w:val="0"/>
  </w:num>
  <w:num w:numId="21" w16cid:durableId="1357266070">
    <w:abstractNumId w:val="8"/>
  </w:num>
  <w:num w:numId="22" w16cid:durableId="573659811">
    <w:abstractNumId w:val="6"/>
  </w:num>
  <w:num w:numId="23" w16cid:durableId="597904825">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63967"/>
    <w:rsid w:val="00363967"/>
    <w:rsid w:val="00390F8C"/>
    <w:rsid w:val="004347B0"/>
    <w:rsid w:val="00891E75"/>
    <w:rsid w:val="00E767D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F8ABA6"/>
  <w15:chartTrackingRefBased/>
  <w15:docId w15:val="{9E6343E7-3E6C-6A4C-B206-B0BD57ABEB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4"/>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63967"/>
    <w:pPr>
      <w:widowControl w:val="0"/>
      <w:jc w:val="both"/>
    </w:pPr>
    <w:rPr>
      <w:rFonts w:ascii="Times New Roman" w:eastAsia="宋体" w:hAnsi="Times New Roman"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age number"/>
    <w:basedOn w:val="a0"/>
    <w:rsid w:val="00363967"/>
  </w:style>
  <w:style w:type="paragraph" w:customStyle="1" w:styleId="a4">
    <w:basedOn w:val="a"/>
    <w:next w:val="a"/>
    <w:rsid w:val="00363967"/>
    <w:pPr>
      <w:ind w:leftChars="400" w:left="800"/>
    </w:pPr>
    <w:rPr>
      <w:rFonts w:hAnsi="宋体"/>
      <w:b/>
      <w:sz w:val="22"/>
      <w:szCs w:val="22"/>
    </w:rPr>
  </w:style>
  <w:style w:type="paragraph" w:styleId="a5">
    <w:name w:val="Body Text"/>
    <w:basedOn w:val="a"/>
    <w:link w:val="a6"/>
    <w:rsid w:val="00363967"/>
    <w:pPr>
      <w:framePr w:hSpace="180" w:wrap="around" w:vAnchor="text" w:hAnchor="margin" w:x="284" w:y="1"/>
      <w:tabs>
        <w:tab w:val="left" w:pos="800"/>
      </w:tabs>
      <w:wordWrap w:val="0"/>
      <w:spacing w:after="160"/>
    </w:pPr>
    <w:rPr>
      <w:rFonts w:ascii="宋体" w:hAnsi="宋体"/>
      <w:color w:val="000000"/>
      <w:sz w:val="24"/>
      <w:szCs w:val="20"/>
    </w:rPr>
  </w:style>
  <w:style w:type="character" w:customStyle="1" w:styleId="a6">
    <w:name w:val="正文文本 字符"/>
    <w:basedOn w:val="a0"/>
    <w:link w:val="a5"/>
    <w:rsid w:val="00363967"/>
    <w:rPr>
      <w:rFonts w:ascii="宋体" w:eastAsia="宋体" w:hAnsi="宋体" w:cs="Times New Roman"/>
      <w:color w:val="000000"/>
      <w:sz w:val="24"/>
      <w:szCs w:val="20"/>
    </w:rPr>
  </w:style>
  <w:style w:type="paragraph" w:styleId="a7">
    <w:name w:val="footnote text"/>
    <w:basedOn w:val="a"/>
    <w:link w:val="a8"/>
    <w:semiHidden/>
    <w:rsid w:val="00363967"/>
    <w:pPr>
      <w:wordWrap w:val="0"/>
      <w:snapToGrid w:val="0"/>
    </w:pPr>
    <w:rPr>
      <w:rFonts w:eastAsia="BatangChe"/>
      <w:sz w:val="22"/>
      <w:szCs w:val="20"/>
      <w:lang w:eastAsia="ko-KR"/>
    </w:rPr>
  </w:style>
  <w:style w:type="character" w:customStyle="1" w:styleId="a8">
    <w:name w:val="脚注文本 字符"/>
    <w:basedOn w:val="a0"/>
    <w:link w:val="a7"/>
    <w:semiHidden/>
    <w:rsid w:val="00363967"/>
    <w:rPr>
      <w:rFonts w:ascii="Times New Roman" w:eastAsia="BatangChe" w:hAnsi="Times New Roman" w:cs="Times New Roman"/>
      <w:sz w:val="22"/>
      <w:szCs w:val="20"/>
      <w:lang w:eastAsia="ko-KR"/>
    </w:rPr>
  </w:style>
  <w:style w:type="paragraph" w:styleId="a9">
    <w:name w:val="header"/>
    <w:basedOn w:val="a"/>
    <w:link w:val="aa"/>
    <w:rsid w:val="00363967"/>
    <w:pPr>
      <w:pBdr>
        <w:bottom w:val="single" w:sz="6" w:space="1" w:color="auto"/>
      </w:pBdr>
      <w:tabs>
        <w:tab w:val="center" w:pos="4153"/>
        <w:tab w:val="right" w:pos="8306"/>
      </w:tabs>
      <w:snapToGrid w:val="0"/>
      <w:jc w:val="center"/>
    </w:pPr>
    <w:rPr>
      <w:sz w:val="18"/>
      <w:szCs w:val="18"/>
    </w:rPr>
  </w:style>
  <w:style w:type="character" w:customStyle="1" w:styleId="aa">
    <w:name w:val="页眉 字符"/>
    <w:basedOn w:val="a0"/>
    <w:link w:val="a9"/>
    <w:rsid w:val="00363967"/>
    <w:rPr>
      <w:rFonts w:ascii="Times New Roman" w:eastAsia="宋体" w:hAnsi="Times New Roman" w:cs="Times New Roman"/>
      <w:sz w:val="18"/>
      <w:szCs w:val="18"/>
    </w:rPr>
  </w:style>
  <w:style w:type="paragraph" w:styleId="ab">
    <w:name w:val="footer"/>
    <w:basedOn w:val="a"/>
    <w:link w:val="ac"/>
    <w:rsid w:val="00363967"/>
    <w:pPr>
      <w:tabs>
        <w:tab w:val="center" w:pos="4153"/>
        <w:tab w:val="right" w:pos="8306"/>
      </w:tabs>
      <w:snapToGrid w:val="0"/>
      <w:jc w:val="left"/>
    </w:pPr>
    <w:rPr>
      <w:sz w:val="18"/>
      <w:szCs w:val="18"/>
    </w:rPr>
  </w:style>
  <w:style w:type="character" w:customStyle="1" w:styleId="ac">
    <w:name w:val="页脚 字符"/>
    <w:basedOn w:val="a0"/>
    <w:link w:val="ab"/>
    <w:rsid w:val="00363967"/>
    <w:rPr>
      <w:rFonts w:ascii="Times New Roman" w:eastAsia="宋体" w:hAnsi="Times New Roman" w:cs="Times New Roman"/>
      <w:sz w:val="18"/>
      <w:szCs w:val="18"/>
    </w:rPr>
  </w:style>
  <w:style w:type="paragraph" w:customStyle="1" w:styleId="ad">
    <w:name w:val="매뉴얼 본문"/>
    <w:basedOn w:val="a"/>
    <w:rsid w:val="00363967"/>
    <w:pPr>
      <w:wordWrap w:val="0"/>
      <w:spacing w:after="80"/>
      <w:ind w:left="1134"/>
    </w:pPr>
    <w:rPr>
      <w:rFonts w:eastAsia="BatangChe"/>
      <w:sz w:val="22"/>
      <w:szCs w:val="20"/>
      <w:lang w:eastAsia="ko-KR"/>
    </w:rPr>
  </w:style>
  <w:style w:type="paragraph" w:customStyle="1" w:styleId="1">
    <w:name w:val="1단순서"/>
    <w:basedOn w:val="a"/>
    <w:rsid w:val="00363967"/>
    <w:pPr>
      <w:wordWrap w:val="0"/>
      <w:spacing w:after="80"/>
      <w:ind w:left="1622" w:hanging="358"/>
    </w:pPr>
    <w:rPr>
      <w:rFonts w:eastAsia="BatangChe"/>
      <w:sz w:val="22"/>
      <w:szCs w:val="20"/>
      <w:lang w:eastAsia="ko-KR"/>
    </w:rPr>
  </w:style>
  <w:style w:type="character" w:styleId="ae">
    <w:name w:val="Hyperlink"/>
    <w:rsid w:val="00363967"/>
    <w:rPr>
      <w:color w:val="0563C1"/>
      <w:u w:val="single"/>
    </w:rPr>
  </w:style>
  <w:style w:type="character" w:styleId="af">
    <w:name w:val="Strong"/>
    <w:basedOn w:val="a0"/>
    <w:uiPriority w:val="22"/>
    <w:qFormat/>
    <w:rsid w:val="00E767DD"/>
    <w:rPr>
      <w:b/>
      <w:bCs/>
    </w:rPr>
  </w:style>
  <w:style w:type="character" w:customStyle="1" w:styleId="apple-converted-space">
    <w:name w:val="apple-converted-space"/>
    <w:basedOn w:val="a0"/>
    <w:rsid w:val="00E767D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footer" Target="footer8.xml"/><Relationship Id="rId21" Type="http://schemas.openxmlformats.org/officeDocument/2006/relationships/header" Target="header4.xml"/><Relationship Id="rId42" Type="http://schemas.openxmlformats.org/officeDocument/2006/relationships/image" Target="media/image19.png"/><Relationship Id="rId47" Type="http://schemas.openxmlformats.org/officeDocument/2006/relationships/image" Target="media/image24.png"/><Relationship Id="rId63" Type="http://schemas.openxmlformats.org/officeDocument/2006/relationships/image" Target="media/image40.png"/><Relationship Id="rId68" Type="http://schemas.openxmlformats.org/officeDocument/2006/relationships/image" Target="media/image45.png"/><Relationship Id="rId84" Type="http://schemas.openxmlformats.org/officeDocument/2006/relationships/image" Target="media/image60.png"/><Relationship Id="rId89" Type="http://schemas.openxmlformats.org/officeDocument/2006/relationships/image" Target="media/image65.png"/><Relationship Id="rId16" Type="http://schemas.openxmlformats.org/officeDocument/2006/relationships/footer" Target="footer3.xml"/><Relationship Id="rId11" Type="http://schemas.openxmlformats.org/officeDocument/2006/relationships/hyperlink" Target="tel:13580585577" TargetMode="External"/><Relationship Id="rId32" Type="http://schemas.openxmlformats.org/officeDocument/2006/relationships/image" Target="media/image9.png"/><Relationship Id="rId37" Type="http://schemas.openxmlformats.org/officeDocument/2006/relationships/image" Target="media/image14.png"/><Relationship Id="rId53" Type="http://schemas.openxmlformats.org/officeDocument/2006/relationships/image" Target="media/image30.png"/><Relationship Id="rId58" Type="http://schemas.openxmlformats.org/officeDocument/2006/relationships/image" Target="media/image35.png"/><Relationship Id="rId74" Type="http://schemas.openxmlformats.org/officeDocument/2006/relationships/image" Target="media/image51.emf"/><Relationship Id="rId79" Type="http://schemas.openxmlformats.org/officeDocument/2006/relationships/image" Target="media/image56.png"/><Relationship Id="rId102" Type="http://schemas.openxmlformats.org/officeDocument/2006/relationships/fontTable" Target="fontTable.xml"/><Relationship Id="rId5" Type="http://schemas.openxmlformats.org/officeDocument/2006/relationships/footnotes" Target="footnotes.xml"/><Relationship Id="rId90" Type="http://schemas.openxmlformats.org/officeDocument/2006/relationships/image" Target="media/image66.png"/><Relationship Id="rId95" Type="http://schemas.openxmlformats.org/officeDocument/2006/relationships/image" Target="media/image69.png"/><Relationship Id="rId22" Type="http://schemas.openxmlformats.org/officeDocument/2006/relationships/footer" Target="footer6.xml"/><Relationship Id="rId27" Type="http://schemas.openxmlformats.org/officeDocument/2006/relationships/image" Target="media/image5.png"/><Relationship Id="rId43" Type="http://schemas.openxmlformats.org/officeDocument/2006/relationships/image" Target="media/image20.png"/><Relationship Id="rId48" Type="http://schemas.openxmlformats.org/officeDocument/2006/relationships/image" Target="media/image25.png"/><Relationship Id="rId64" Type="http://schemas.openxmlformats.org/officeDocument/2006/relationships/image" Target="media/image41.png"/><Relationship Id="rId69" Type="http://schemas.openxmlformats.org/officeDocument/2006/relationships/image" Target="media/image46.png"/><Relationship Id="rId80" Type="http://schemas.openxmlformats.org/officeDocument/2006/relationships/image" Target="media/image57.png"/><Relationship Id="rId85" Type="http://schemas.openxmlformats.org/officeDocument/2006/relationships/image" Target="media/image61.png"/><Relationship Id="rId12" Type="http://schemas.openxmlformats.org/officeDocument/2006/relationships/image" Target="media/image3.jpeg"/><Relationship Id="rId17" Type="http://schemas.openxmlformats.org/officeDocument/2006/relationships/header" Target="header2.xml"/><Relationship Id="rId25" Type="http://schemas.openxmlformats.org/officeDocument/2006/relationships/footer" Target="footer7.xml"/><Relationship Id="rId33" Type="http://schemas.openxmlformats.org/officeDocument/2006/relationships/image" Target="media/image10.png"/><Relationship Id="rId38" Type="http://schemas.openxmlformats.org/officeDocument/2006/relationships/image" Target="media/image15.png"/><Relationship Id="rId46" Type="http://schemas.openxmlformats.org/officeDocument/2006/relationships/image" Target="media/image23.png"/><Relationship Id="rId59" Type="http://schemas.openxmlformats.org/officeDocument/2006/relationships/image" Target="media/image36.png"/><Relationship Id="rId67" Type="http://schemas.openxmlformats.org/officeDocument/2006/relationships/image" Target="media/image44.png"/><Relationship Id="rId103" Type="http://schemas.openxmlformats.org/officeDocument/2006/relationships/theme" Target="theme/theme1.xml"/><Relationship Id="rId20" Type="http://schemas.openxmlformats.org/officeDocument/2006/relationships/footer" Target="footer5.xml"/><Relationship Id="rId41" Type="http://schemas.openxmlformats.org/officeDocument/2006/relationships/image" Target="media/image18.png"/><Relationship Id="rId54" Type="http://schemas.openxmlformats.org/officeDocument/2006/relationships/image" Target="media/image31.png"/><Relationship Id="rId62" Type="http://schemas.openxmlformats.org/officeDocument/2006/relationships/image" Target="media/image39.png"/><Relationship Id="rId70" Type="http://schemas.openxmlformats.org/officeDocument/2006/relationships/image" Target="media/image47.emf"/><Relationship Id="rId75" Type="http://schemas.openxmlformats.org/officeDocument/2006/relationships/image" Target="media/image52.png"/><Relationship Id="rId83" Type="http://schemas.openxmlformats.org/officeDocument/2006/relationships/footer" Target="footer10.xml"/><Relationship Id="rId88" Type="http://schemas.openxmlformats.org/officeDocument/2006/relationships/image" Target="media/image64.png"/><Relationship Id="rId91" Type="http://schemas.openxmlformats.org/officeDocument/2006/relationships/image" Target="media/image67.png"/><Relationship Id="rId96" Type="http://schemas.openxmlformats.org/officeDocument/2006/relationships/image" Target="media/image70.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eader" Target="header1.xml"/><Relationship Id="rId23" Type="http://schemas.openxmlformats.org/officeDocument/2006/relationships/image" Target="media/image4.png"/><Relationship Id="rId28" Type="http://schemas.openxmlformats.org/officeDocument/2006/relationships/footer" Target="footer9.xml"/><Relationship Id="rId36" Type="http://schemas.openxmlformats.org/officeDocument/2006/relationships/image" Target="media/image13.png"/><Relationship Id="rId49" Type="http://schemas.openxmlformats.org/officeDocument/2006/relationships/image" Target="media/image26.png"/><Relationship Id="rId57" Type="http://schemas.openxmlformats.org/officeDocument/2006/relationships/image" Target="media/image34.png"/><Relationship Id="rId10" Type="http://schemas.openxmlformats.org/officeDocument/2006/relationships/hyperlink" Target="https://zhunwen.net/" TargetMode="External"/><Relationship Id="rId31" Type="http://schemas.openxmlformats.org/officeDocument/2006/relationships/image" Target="media/image8.png"/><Relationship Id="rId44" Type="http://schemas.openxmlformats.org/officeDocument/2006/relationships/image" Target="media/image21.png"/><Relationship Id="rId52" Type="http://schemas.openxmlformats.org/officeDocument/2006/relationships/image" Target="media/image29.png"/><Relationship Id="rId60" Type="http://schemas.openxmlformats.org/officeDocument/2006/relationships/image" Target="media/image37.png"/><Relationship Id="rId65" Type="http://schemas.openxmlformats.org/officeDocument/2006/relationships/image" Target="media/image42.png"/><Relationship Id="rId73" Type="http://schemas.openxmlformats.org/officeDocument/2006/relationships/image" Target="media/image50.png"/><Relationship Id="rId78" Type="http://schemas.openxmlformats.org/officeDocument/2006/relationships/image" Target="media/image55.png"/><Relationship Id="rId81" Type="http://schemas.openxmlformats.org/officeDocument/2006/relationships/image" Target="media/image58.png"/><Relationship Id="rId86" Type="http://schemas.openxmlformats.org/officeDocument/2006/relationships/image" Target="media/image62.png"/><Relationship Id="rId94" Type="http://schemas.openxmlformats.org/officeDocument/2006/relationships/footer" Target="footer12.xml"/><Relationship Id="rId99" Type="http://schemas.openxmlformats.org/officeDocument/2006/relationships/image" Target="media/image73.png"/><Relationship Id="rId101" Type="http://schemas.openxmlformats.org/officeDocument/2006/relationships/footer" Target="footer13.xml"/><Relationship Id="rId4" Type="http://schemas.openxmlformats.org/officeDocument/2006/relationships/webSettings" Target="webSettings.xml"/><Relationship Id="rId9" Type="http://schemas.openxmlformats.org/officeDocument/2006/relationships/hyperlink" Target="https://zhunwen.net/" TargetMode="External"/><Relationship Id="rId13" Type="http://schemas.openxmlformats.org/officeDocument/2006/relationships/footer" Target="footer1.xml"/><Relationship Id="rId18" Type="http://schemas.openxmlformats.org/officeDocument/2006/relationships/footer" Target="footer4.xml"/><Relationship Id="rId39" Type="http://schemas.openxmlformats.org/officeDocument/2006/relationships/image" Target="media/image16.png"/><Relationship Id="rId34" Type="http://schemas.openxmlformats.org/officeDocument/2006/relationships/image" Target="media/image11.png"/><Relationship Id="rId50" Type="http://schemas.openxmlformats.org/officeDocument/2006/relationships/image" Target="media/image27.png"/><Relationship Id="rId55" Type="http://schemas.openxmlformats.org/officeDocument/2006/relationships/image" Target="media/image32.png"/><Relationship Id="rId76" Type="http://schemas.openxmlformats.org/officeDocument/2006/relationships/image" Target="media/image53.png"/><Relationship Id="rId97" Type="http://schemas.openxmlformats.org/officeDocument/2006/relationships/image" Target="media/image71.png"/><Relationship Id="rId7" Type="http://schemas.openxmlformats.org/officeDocument/2006/relationships/image" Target="media/image1.jpeg"/><Relationship Id="rId71" Type="http://schemas.openxmlformats.org/officeDocument/2006/relationships/image" Target="media/image48.png"/><Relationship Id="rId92" Type="http://schemas.openxmlformats.org/officeDocument/2006/relationships/image" Target="media/image68.png"/><Relationship Id="rId2" Type="http://schemas.openxmlformats.org/officeDocument/2006/relationships/styles" Target="styles.xml"/><Relationship Id="rId29" Type="http://schemas.openxmlformats.org/officeDocument/2006/relationships/image" Target="media/image6.png"/><Relationship Id="rId24" Type="http://schemas.openxmlformats.org/officeDocument/2006/relationships/header" Target="header5.xml"/><Relationship Id="rId40" Type="http://schemas.openxmlformats.org/officeDocument/2006/relationships/image" Target="media/image17.png"/><Relationship Id="rId45" Type="http://schemas.openxmlformats.org/officeDocument/2006/relationships/image" Target="media/image22.png"/><Relationship Id="rId66" Type="http://schemas.openxmlformats.org/officeDocument/2006/relationships/image" Target="media/image43.png"/><Relationship Id="rId87" Type="http://schemas.openxmlformats.org/officeDocument/2006/relationships/image" Target="media/image63.png"/><Relationship Id="rId61" Type="http://schemas.openxmlformats.org/officeDocument/2006/relationships/image" Target="media/image38.png"/><Relationship Id="rId82" Type="http://schemas.openxmlformats.org/officeDocument/2006/relationships/image" Target="media/image59.png"/><Relationship Id="rId19" Type="http://schemas.openxmlformats.org/officeDocument/2006/relationships/header" Target="header3.xml"/><Relationship Id="rId14" Type="http://schemas.openxmlformats.org/officeDocument/2006/relationships/footer" Target="footer2.xml"/><Relationship Id="rId30" Type="http://schemas.openxmlformats.org/officeDocument/2006/relationships/image" Target="media/image7.png"/><Relationship Id="rId35" Type="http://schemas.openxmlformats.org/officeDocument/2006/relationships/image" Target="media/image12.png"/><Relationship Id="rId56" Type="http://schemas.openxmlformats.org/officeDocument/2006/relationships/image" Target="media/image33.png"/><Relationship Id="rId77" Type="http://schemas.openxmlformats.org/officeDocument/2006/relationships/image" Target="media/image54.png"/><Relationship Id="rId100" Type="http://schemas.openxmlformats.org/officeDocument/2006/relationships/header" Target="header6.xml"/><Relationship Id="rId8" Type="http://schemas.openxmlformats.org/officeDocument/2006/relationships/image" Target="media/image2.jpeg"/><Relationship Id="rId51" Type="http://schemas.openxmlformats.org/officeDocument/2006/relationships/image" Target="media/image28.png"/><Relationship Id="rId72" Type="http://schemas.openxmlformats.org/officeDocument/2006/relationships/image" Target="media/image49.png"/><Relationship Id="rId93" Type="http://schemas.openxmlformats.org/officeDocument/2006/relationships/footer" Target="footer11.xml"/><Relationship Id="rId98" Type="http://schemas.openxmlformats.org/officeDocument/2006/relationships/image" Target="media/image72.png"/><Relationship Id="rId3" Type="http://schemas.openxmlformats.org/officeDocument/2006/relationships/settings" Target="setting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52</Pages>
  <Words>2379</Words>
  <Characters>13562</Characters>
  <Application>Microsoft Office Word</Application>
  <DocSecurity>0</DocSecurity>
  <Lines>113</Lines>
  <Paragraphs>31</Paragraphs>
  <ScaleCrop>false</ScaleCrop>
  <Company>zhunwen.net</Company>
  <LinksUpToDate>false</LinksUpToDate>
  <CharactersWithSpaces>15910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zhunwen.net</dc:creator>
  <cp:keywords/>
  <dc:description/>
  <cp:lastModifiedBy>SMT</cp:lastModifiedBy>
  <cp:revision>3</cp:revision>
  <dcterms:created xsi:type="dcterms:W3CDTF">2023-12-07T02:52:00Z</dcterms:created>
  <dcterms:modified xsi:type="dcterms:W3CDTF">2023-12-07T02:54:00Z</dcterms:modified>
</cp:coreProperties>
</file>